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79" w:rsidRPr="00CA2978" w:rsidRDefault="00996879" w:rsidP="00996879">
      <w:pPr>
        <w:shd w:val="clear" w:color="auto" w:fill="000000"/>
        <w:jc w:val="center"/>
        <w:rPr>
          <w:rFonts w:ascii="Times New Roman" w:hAnsi="Times New Roman"/>
          <w:b/>
          <w:sz w:val="24"/>
          <w:szCs w:val="24"/>
        </w:rPr>
      </w:pPr>
      <w:r w:rsidRPr="00CA2978">
        <w:rPr>
          <w:rFonts w:ascii="Times New Roman" w:hAnsi="Times New Roman"/>
          <w:b/>
          <w:sz w:val="24"/>
          <w:szCs w:val="24"/>
        </w:rPr>
        <w:t>ΕΝΩΣΗ ΛΕΙΤΟΥΡΓΩΝ ΜΕΣΗΣ ΕΚΠΑΙΔΕΥΣΗΣ ΚΕΦΑΛΟΝΙΑΣ - ΙΘΑΚΗΣ (ΕΛΜΕ-ΚΙ)</w:t>
      </w:r>
    </w:p>
    <w:p w:rsidR="00996879" w:rsidRPr="00CA2978" w:rsidRDefault="00996879" w:rsidP="00996879">
      <w:pPr>
        <w:jc w:val="right"/>
        <w:rPr>
          <w:rFonts w:ascii="Times New Roman" w:hAnsi="Times New Roman"/>
          <w:sz w:val="24"/>
          <w:szCs w:val="24"/>
        </w:rPr>
      </w:pPr>
      <w:hyperlink r:id="rId5" w:history="1">
        <w:r w:rsidRPr="00CA2978">
          <w:rPr>
            <w:rFonts w:ascii="Times New Roman" w:hAnsi="Times New Roman"/>
            <w:sz w:val="24"/>
            <w:szCs w:val="24"/>
          </w:rPr>
          <w:t>elme_ki@yahoo.gr</w:t>
        </w:r>
      </w:hyperlink>
    </w:p>
    <w:p w:rsidR="00996879" w:rsidRPr="00CA2978" w:rsidRDefault="00996879" w:rsidP="00996879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CA2978">
        <w:rPr>
          <w:rFonts w:ascii="Times New Roman" w:hAnsi="Times New Roman"/>
          <w:b/>
          <w:sz w:val="24"/>
          <w:szCs w:val="24"/>
        </w:rPr>
        <w:t>ΑΝΑΚΟΙΝΩΣΗ</w:t>
      </w:r>
    </w:p>
    <w:p w:rsidR="00722492" w:rsidRPr="00996879" w:rsidRDefault="00722492" w:rsidP="00996879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996879">
        <w:rPr>
          <w:b/>
          <w:sz w:val="28"/>
          <w:szCs w:val="28"/>
        </w:rPr>
        <w:t>Με αγώνες απαντάμε στα μέτρα – «φωτιά» του νέου μνημονίου!!!</w:t>
      </w:r>
    </w:p>
    <w:p w:rsidR="00722492" w:rsidRPr="005433E0" w:rsidRDefault="00722492" w:rsidP="00996879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5433E0">
        <w:rPr>
          <w:b/>
          <w:sz w:val="36"/>
          <w:szCs w:val="36"/>
        </w:rPr>
        <w:t>Διεκδικούμε τις σύγχρονες ανάγκες μας</w:t>
      </w:r>
      <w:r w:rsidR="005433E0" w:rsidRPr="005433E0">
        <w:rPr>
          <w:b/>
          <w:sz w:val="36"/>
          <w:szCs w:val="36"/>
        </w:rPr>
        <w:t>!!!</w:t>
      </w:r>
    </w:p>
    <w:p w:rsidR="005F487C" w:rsidRDefault="005F487C" w:rsidP="005F487C">
      <w:pPr>
        <w:pStyle w:val="Web"/>
        <w:jc w:val="both"/>
      </w:pPr>
      <w:r>
        <w:t xml:space="preserve">Το ΔΣ της ΕΛΜΕ-ΚΙ καταγγέλλει την πρόσφατη κοινή δήλωση των </w:t>
      </w:r>
      <w:proofErr w:type="spellStart"/>
      <w:r>
        <w:t>Τσίπρα</w:t>
      </w:r>
      <w:proofErr w:type="spellEnd"/>
      <w:r>
        <w:t xml:space="preserve"> - </w:t>
      </w:r>
      <w:proofErr w:type="spellStart"/>
      <w:r>
        <w:t>Γιούνκερ</w:t>
      </w:r>
      <w:proofErr w:type="spellEnd"/>
      <w:r>
        <w:t xml:space="preserve"> για τα εργασιακά και το ασφαλιστικό και την καταγραφή του περιεχόμενο</w:t>
      </w:r>
      <w:r w:rsidR="005F424C">
        <w:t>ύ</w:t>
      </w:r>
      <w:r>
        <w:t xml:space="preserve"> της ως δείγμα προόδου, διότι σημαίνει ότι φτάνουμε ακόμα πιο κοντά σε νέα αντιλαϊκά - αντεργατικά μέτρα</w:t>
      </w:r>
      <w:r>
        <w:rPr>
          <w:rStyle w:val="a3"/>
        </w:rPr>
        <w:t xml:space="preserve">. </w:t>
      </w:r>
    </w:p>
    <w:p w:rsidR="005F487C" w:rsidRDefault="005F487C" w:rsidP="005F487C">
      <w:pPr>
        <w:pStyle w:val="Web"/>
        <w:jc w:val="both"/>
      </w:pPr>
      <w:r>
        <w:rPr>
          <w:rStyle w:val="a3"/>
        </w:rPr>
        <w:t xml:space="preserve">Η κοινή δήλωση αποτελεί προάγγελο νέας συμφωνίας λαιμητόμου για το λαό, νέου «μνημονίου». </w:t>
      </w:r>
    </w:p>
    <w:p w:rsidR="005F487C" w:rsidRDefault="001E2301" w:rsidP="005F487C">
      <w:pPr>
        <w:pStyle w:val="Web"/>
        <w:jc w:val="both"/>
      </w:pPr>
      <w:r>
        <w:t>Όπως η «τ</w:t>
      </w:r>
      <w:r w:rsidR="005F487C">
        <w:t>ρόικα» βαφτίστηκε «θεσμοί» έτσι και η κατακρεούργηση όσων εργατικών - λαϊκών δικαιωμάτων έχουν απομείνει στις εργασιακές σχέσεις και στο ασφαλιστικό βαφτίζονται «μοντέρνο και αποτελεσματικό σύστημα συλλογικών διαπραγματεύσεων» και «εκσυγχρονισμός του συνταξιοδοτικού συστήματος».</w:t>
      </w:r>
    </w:p>
    <w:p w:rsidR="005F487C" w:rsidRDefault="005F487C" w:rsidP="005F487C">
      <w:pPr>
        <w:pStyle w:val="Web"/>
        <w:jc w:val="center"/>
      </w:pPr>
      <w:r>
        <w:rPr>
          <w:rStyle w:val="a3"/>
        </w:rPr>
        <w:t>Κανείς να μην ξεγελαστεί! Όσο και αν η συγκυβέρνηση «θολώνει τα νερά» τα αντιλαϊκά μέτρα δεν κρύβονται!</w:t>
      </w:r>
    </w:p>
    <w:p w:rsidR="005F487C" w:rsidRDefault="005F487C" w:rsidP="005F487C">
      <w:pPr>
        <w:pStyle w:val="Web"/>
        <w:jc w:val="both"/>
      </w:pPr>
      <w:r>
        <w:rPr>
          <w:u w:val="single"/>
        </w:rPr>
        <w:t>Με την κοινή δήλωση ανακοίνωσαν τη νέα επέλαση.</w:t>
      </w:r>
      <w:r>
        <w:t xml:space="preserve"> Θα έχουμε νέο χτύπημα σε </w:t>
      </w:r>
      <w:r w:rsidR="001E2301">
        <w:t>ε</w:t>
      </w:r>
      <w:r>
        <w:t>ργασιακά, συντάξεις, Συλλογικές Συμβάσεις</w:t>
      </w:r>
      <w:r w:rsidR="001E2301">
        <w:t xml:space="preserve"> Εργασίας</w:t>
      </w:r>
      <w:r>
        <w:t>, ιδιωτικοποιήσεις και νέα φορολογικά βάρη</w:t>
      </w:r>
      <w:r w:rsidR="001E2301">
        <w:t xml:space="preserve"> (ενιαίος ΦΠΑ, ΕΝΦΙΑ κοκ)</w:t>
      </w:r>
      <w:r>
        <w:t>. Διατηρούνται όλα τα αντιλαϊκά μέτρα των προηγούμενων μνημονίων διαιωνίζοντας έτσι τη φτώχ</w:t>
      </w:r>
      <w:r w:rsidR="001E2301">
        <w:t>ε</w:t>
      </w:r>
      <w:r>
        <w:t>ια για το λαό. Αποδεικνύεται στην πράξη πως οι λεονταρισμοί της κυβέρνησης για τις δήθεν κόκκινες γραμμές, είναι αέρας κοπανιστός!</w:t>
      </w:r>
    </w:p>
    <w:p w:rsidR="005F487C" w:rsidRDefault="005F487C" w:rsidP="005F487C">
      <w:pPr>
        <w:pStyle w:val="Web"/>
        <w:jc w:val="both"/>
      </w:pPr>
      <w:r>
        <w:t>Τα νέα προνόμια που θα πάρουν οι επιχειρηματικοί όμιλοι για να προστατέψουν και να πολλαπλασιάσουν τα κέρδη τους, σημαίνουν παγίωση και ενίσχυση του αντεργατικού πλαισίου.</w:t>
      </w:r>
    </w:p>
    <w:p w:rsidR="005F487C" w:rsidRDefault="005F487C" w:rsidP="005F487C">
      <w:pPr>
        <w:pStyle w:val="Web"/>
        <w:jc w:val="both"/>
      </w:pPr>
      <w:r>
        <w:t>Οι κοινωνικοί διάλογοι που στήνονται αυτήν την περίοδο έχουν στόχο από τη μία να παραπλανηθούν οι εργαζόμενοι και να αποσπαστεί η λαϊκή συγκατάθεση για νέα μέτρα και νέα μνημόνια και από την άλλη να κερδηθεί χρόνος ώστε κυβέρνηση και μεγαλοεργοδοσία να προχωρήσουν χωρίς εμπόδια και αγώνες, στην υπογραφή της νέας συμφωνίας.</w:t>
      </w:r>
    </w:p>
    <w:p w:rsidR="005F487C" w:rsidRDefault="005F487C" w:rsidP="005F487C">
      <w:pPr>
        <w:pStyle w:val="Web"/>
        <w:jc w:val="both"/>
      </w:pPr>
      <w:r>
        <w:rPr>
          <w:rStyle w:val="a3"/>
        </w:rPr>
        <w:t xml:space="preserve">Να μην το επιτρέψουμε! </w:t>
      </w:r>
      <w:r>
        <w:t>Να απαντήσουμε συνολικά σε ΕΕ – ΔΝΤ - κυβέρνηση, στη μεγαλοεργοδοσία και στον νέο κυβερνητικό και εργοδοτικό συνδικαλισμό.</w:t>
      </w:r>
    </w:p>
    <w:p w:rsidR="005F487C" w:rsidRPr="005433E0" w:rsidRDefault="005F487C" w:rsidP="005F487C">
      <w:pPr>
        <w:pStyle w:val="Web"/>
        <w:jc w:val="center"/>
        <w:rPr>
          <w:b/>
        </w:rPr>
      </w:pPr>
      <w:r w:rsidRPr="005433E0">
        <w:rPr>
          <w:b/>
        </w:rPr>
        <w:t>Τώρα είναι η ώρα να ακουστεί η φωνή μας δυνατά, μαχητικά!</w:t>
      </w:r>
    </w:p>
    <w:p w:rsidR="005F487C" w:rsidRDefault="005F487C" w:rsidP="005F487C">
      <w:pPr>
        <w:pStyle w:val="Web"/>
        <w:jc w:val="both"/>
      </w:pPr>
      <w:r>
        <w:rPr>
          <w:rStyle w:val="a3"/>
        </w:rPr>
        <w:lastRenderedPageBreak/>
        <w:t>Με μαζική αγωνιστική απάντηση,</w:t>
      </w:r>
      <w:r>
        <w:t xml:space="preserve"> να σταματήσουμε το εμπόριο τρόμου που διαδέχεται το εμπόριο ελπίδας. Τα 5 τελευταία χρόνια με τα ίδια ακριβώς διλήμματα και τους ίδιους εκβιασμούς, έχουν χρεοκοπήσει το λαό.</w:t>
      </w:r>
    </w:p>
    <w:p w:rsidR="005F487C" w:rsidRDefault="005F487C" w:rsidP="005F487C">
      <w:pPr>
        <w:pStyle w:val="Web"/>
        <w:jc w:val="both"/>
      </w:pPr>
      <w:r>
        <w:t>Μόνο οι λαϊκοί - εργατικοί αγώνες με μαζικότητα και διάρκεια, πρώτα και κύρια στους κλάδους και στους τόπους δουλειάς, μπορούν να ανακόψουν την επίθεση.</w:t>
      </w:r>
    </w:p>
    <w:p w:rsidR="005F487C" w:rsidRDefault="005F487C" w:rsidP="005F487C">
      <w:pPr>
        <w:pStyle w:val="Web"/>
        <w:jc w:val="both"/>
      </w:pPr>
      <w:r>
        <w:t>Καλούμε τους εκπαιδευτικούς, τις υπόλοιπες ΕΛΜΕ και τους Συλλόγους, να πάρουν αγωνιστικές αποφάσεις, να μην αποδεχτούν τη νέα συμφωνία - μνημόνιο όπως κι αν την ονομάσουν.</w:t>
      </w:r>
    </w:p>
    <w:p w:rsidR="005F487C" w:rsidRDefault="005F487C" w:rsidP="005F487C">
      <w:pPr>
        <w:pStyle w:val="Web"/>
        <w:jc w:val="center"/>
      </w:pPr>
      <w:r>
        <w:rPr>
          <w:rStyle w:val="a3"/>
        </w:rPr>
        <w:t>ΟΥΤΕ ΠΑΛΙΑ-ΟΥΤΕ ΝΕΑ ΜΝΗΜΟΝΙΑ</w:t>
      </w:r>
    </w:p>
    <w:p w:rsidR="005F487C" w:rsidRDefault="005F487C" w:rsidP="005F487C">
      <w:pPr>
        <w:pStyle w:val="Web"/>
        <w:jc w:val="center"/>
      </w:pPr>
      <w:r>
        <w:rPr>
          <w:rStyle w:val="a3"/>
        </w:rPr>
        <w:t>Αγώνας-Ρήξη-Ανατροπή.</w:t>
      </w:r>
    </w:p>
    <w:p w:rsidR="005F487C" w:rsidRDefault="005F487C" w:rsidP="005F487C">
      <w:pPr>
        <w:pStyle w:val="Web"/>
        <w:jc w:val="center"/>
      </w:pPr>
      <w:r>
        <w:rPr>
          <w:rStyle w:val="a3"/>
        </w:rPr>
        <w:t>Ο δικός μας δρόμος χωρίς φτώχεια, ανεργία, μνημόνια.</w:t>
      </w:r>
    </w:p>
    <w:p w:rsidR="00D46623" w:rsidRDefault="005F487C" w:rsidP="005F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F487C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ΔΣ της ΕΛΜΕ-ΚΙ στο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υς</w:t>
      </w:r>
      <w:r w:rsidRPr="005F48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άξον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ες</w:t>
      </w:r>
      <w:r w:rsidRPr="005F487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της πάλης ενάντια στο νέο μνημόνιο, της διεκδίκησης Συλλογικών Συμβάσεων Εργασίας και αποκλειστικά δημόσι</w:t>
      </w:r>
      <w:r w:rsidR="001E2301">
        <w:rPr>
          <w:rFonts w:ascii="Times New Roman" w:eastAsia="Times New Roman" w:hAnsi="Times New Roman" w:cs="Times New Roman"/>
          <w:sz w:val="24"/>
          <w:szCs w:val="24"/>
          <w:lang w:eastAsia="el-GR"/>
        </w:rPr>
        <w:t>ας και δωρεάν παιδείας – υγείας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 καθώς και των ιδιαίτερων αιτημάτων για τους σεισμόπληκτους συντονίζει το βήμα του με το τοπικό Εργατικό Κέντρο στον εξής προγραμματισμό:</w:t>
      </w:r>
    </w:p>
    <w:p w:rsidR="005F487C" w:rsidRPr="00996879" w:rsidRDefault="005F487C" w:rsidP="00996879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968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Άμεση αγωνιστική απάντηση (συγκέντρωση – συλλαλητήριο) με την υπογραφή του νέου μνημονίου</w:t>
      </w:r>
      <w:r w:rsidRPr="00996879">
        <w:rPr>
          <w:rFonts w:ascii="Times New Roman" w:eastAsia="Times New Roman" w:hAnsi="Times New Roman" w:cs="Times New Roman"/>
          <w:sz w:val="24"/>
          <w:szCs w:val="24"/>
          <w:lang w:eastAsia="el-GR"/>
        </w:rPr>
        <w:t>, όποτε κι αν ανακοινωθεί.</w:t>
      </w:r>
    </w:p>
    <w:p w:rsidR="005F487C" w:rsidRPr="00996879" w:rsidRDefault="005F487C" w:rsidP="00996879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968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Παίρνουμε μέρος στη σύσκεψη με θέμα τα </w:t>
      </w:r>
      <w:r w:rsidRPr="009968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προβλήματα υγείας</w:t>
      </w:r>
      <w:r w:rsidRPr="009968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Νομό και </w:t>
      </w:r>
      <w:r w:rsidR="00E65EB2" w:rsidRPr="00996879">
        <w:rPr>
          <w:rFonts w:ascii="Times New Roman" w:eastAsia="Times New Roman" w:hAnsi="Times New Roman" w:cs="Times New Roman"/>
          <w:sz w:val="24"/>
          <w:szCs w:val="24"/>
          <w:lang w:eastAsia="el-GR"/>
        </w:rPr>
        <w:t>τις</w:t>
      </w:r>
      <w:r w:rsidRPr="009968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διεκδικήσεις του λαού μας</w:t>
      </w:r>
      <w:r w:rsidR="00E65EB2" w:rsidRPr="00996879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9968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θα γίνει </w:t>
      </w:r>
      <w:r w:rsidR="00E65EB2" w:rsidRPr="009968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 </w:t>
      </w:r>
      <w:r w:rsidR="00E65EB2" w:rsidRPr="009968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Δευτέρα 18/5 και ώρα 7</w:t>
      </w:r>
      <w:r w:rsidR="001E2301" w:rsidRPr="009968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.30</w:t>
      </w:r>
      <w:r w:rsidR="00E65EB2" w:rsidRPr="009968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μμ</w:t>
      </w:r>
      <w:r w:rsidR="00E65EB2" w:rsidRPr="009968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968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65EB2" w:rsidRPr="00996879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 ΕΚΚΙ.</w:t>
      </w:r>
    </w:p>
    <w:p w:rsidR="00E65EB2" w:rsidRPr="00996879" w:rsidRDefault="00E65EB2" w:rsidP="00996879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968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Την </w:t>
      </w:r>
      <w:r w:rsidRPr="009968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Τετάρτη 20/5</w:t>
      </w:r>
      <w:r w:rsidR="001E2301" w:rsidRPr="009968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</w:t>
      </w:r>
      <w:r w:rsidR="001E2301" w:rsidRPr="009968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ημέρα Πανελλαδικής Πανυγειονομικής Απεργίας, </w:t>
      </w:r>
      <w:r w:rsidRPr="009968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και ώρα 10 πμ</w:t>
      </w:r>
      <w:r w:rsidRPr="009968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παίρνουμε μέρος σε παράσταση διαμαρτυρίας που θα γίνει στο </w:t>
      </w:r>
      <w:r w:rsidRPr="009968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Νοσοκομείο Αργοστολίου</w:t>
      </w:r>
      <w:r w:rsidR="001E2301" w:rsidRPr="009968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</w:t>
      </w:r>
      <w:r w:rsidR="001E2301" w:rsidRPr="00996879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κοινού με τις Λαϊκές Επιτροπές</w:t>
      </w:r>
      <w:r w:rsidRPr="00996879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722492" w:rsidRPr="00BD2899" w:rsidRDefault="00722492" w:rsidP="00996879">
      <w:pPr>
        <w:pStyle w:val="a4"/>
        <w:numPr>
          <w:ilvl w:val="0"/>
          <w:numId w:val="2"/>
        </w:numPr>
        <w:shd w:val="clear" w:color="auto" w:fill="BFBFBF" w:themeFill="background1" w:themeFillShade="B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BD289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Την Πέμπτη 11/6 και ώρα 7.30 μμ. παίρνουμε μέρος στο συλλαλητήριο που διοργανώνουν οι ταξικές δυνάμεις στο Εργατικό Κέντρο.</w:t>
      </w:r>
    </w:p>
    <w:p w:rsidR="00E65EB2" w:rsidRPr="00996879" w:rsidRDefault="00E65EB2" w:rsidP="00996879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968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 </w:t>
      </w:r>
      <w:r w:rsidRPr="009968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Δευτέρα 15/6 και ώρα 7.30 μμ</w:t>
      </w:r>
      <w:r w:rsidRPr="009968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22492" w:rsidRPr="009968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συγκέντρωση</w:t>
      </w:r>
      <w:r w:rsidRPr="009968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Εργατικό Κέντρο </w:t>
      </w:r>
      <w:r w:rsidR="00722492" w:rsidRPr="00996879">
        <w:rPr>
          <w:rFonts w:ascii="Times New Roman" w:eastAsia="Times New Roman" w:hAnsi="Times New Roman" w:cs="Times New Roman"/>
          <w:sz w:val="24"/>
          <w:szCs w:val="24"/>
          <w:lang w:eastAsia="el-GR"/>
        </w:rPr>
        <w:t>με</w:t>
      </w:r>
      <w:r w:rsidRPr="009968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επίκεντρο τα ζητήματα υγείας.</w:t>
      </w:r>
    </w:p>
    <w:p w:rsidR="00E65EB2" w:rsidRPr="00996879" w:rsidRDefault="00E65EB2" w:rsidP="00996879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9687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Κλιμακώνουμε με </w:t>
      </w:r>
      <w:r w:rsidRPr="0099687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κινητοποίηση στο τέλος Ιούνη</w:t>
      </w:r>
      <w:r w:rsidRPr="00996879">
        <w:rPr>
          <w:rFonts w:ascii="Times New Roman" w:eastAsia="Times New Roman" w:hAnsi="Times New Roman" w:cs="Times New Roman"/>
          <w:sz w:val="24"/>
          <w:szCs w:val="24"/>
          <w:lang w:eastAsia="el-GR"/>
        </w:rPr>
        <w:t>, για το σύνολο των ζητημάτων που προαναφέρθηκαν.</w:t>
      </w:r>
    </w:p>
    <w:p w:rsidR="00E65EB2" w:rsidRPr="00CA2978" w:rsidRDefault="00E65EB2" w:rsidP="005F487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 ΔΣ της ΕΛΜΕ-ΚΙ θα προετοιμάσει τις κινητοποιήσεις αυτές με περιοδείες στα σχολεία και άλλες μαζικές διαδικασίες που θα προγραμματίσει (ΓΣ, ΔΣ</w:t>
      </w:r>
      <w:r w:rsidR="00722492">
        <w:rPr>
          <w:rFonts w:ascii="Times New Roman" w:eastAsia="Times New Roman" w:hAnsi="Times New Roman" w:cs="Times New Roman"/>
          <w:sz w:val="24"/>
          <w:szCs w:val="24"/>
          <w:lang w:eastAsia="el-GR"/>
        </w:rPr>
        <w:t>, παράσταση στη ΔΔΕ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κλπ).</w:t>
      </w:r>
    </w:p>
    <w:p w:rsidR="00996879" w:rsidRPr="00CA2978" w:rsidRDefault="00996879" w:rsidP="00996879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CA2978">
        <w:rPr>
          <w:rFonts w:ascii="Times New Roman" w:hAnsi="Times New Roman"/>
          <w:iCs/>
          <w:sz w:val="24"/>
          <w:szCs w:val="24"/>
        </w:rPr>
        <w:t>Αργοστόλι 15/05/2015</w:t>
      </w:r>
    </w:p>
    <w:p w:rsidR="00996879" w:rsidRPr="00CA2978" w:rsidRDefault="00996879" w:rsidP="00996879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CA2978">
        <w:rPr>
          <w:rFonts w:ascii="Times New Roman" w:hAnsi="Times New Roman"/>
          <w:iCs/>
          <w:sz w:val="24"/>
          <w:szCs w:val="24"/>
        </w:rPr>
        <w:t>Για το ΔΣ της ΕΛΜΕ-ΚΙ</w:t>
      </w:r>
    </w:p>
    <w:p w:rsidR="00996879" w:rsidRPr="00CA2978" w:rsidRDefault="00996879" w:rsidP="00996879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jc w:val="center"/>
        <w:tblInd w:w="-600" w:type="dxa"/>
        <w:tblLook w:val="01E0"/>
      </w:tblPr>
      <w:tblGrid>
        <w:gridCol w:w="4482"/>
        <w:gridCol w:w="4882"/>
      </w:tblGrid>
      <w:tr w:rsidR="00996879" w:rsidRPr="00CA2978" w:rsidTr="00054630">
        <w:trPr>
          <w:trHeight w:val="273"/>
          <w:jc w:val="center"/>
        </w:trPr>
        <w:tc>
          <w:tcPr>
            <w:tcW w:w="4617" w:type="dxa"/>
          </w:tcPr>
          <w:p w:rsidR="00996879" w:rsidRPr="00CA2978" w:rsidRDefault="00996879" w:rsidP="0005463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978">
              <w:rPr>
                <w:rFonts w:ascii="Times New Roman" w:hAnsi="Times New Roman"/>
                <w:iCs/>
                <w:sz w:val="24"/>
                <w:szCs w:val="24"/>
              </w:rPr>
              <w:t>Ο Πρόεδρος</w:t>
            </w:r>
          </w:p>
          <w:p w:rsidR="00996879" w:rsidRPr="00CA2978" w:rsidRDefault="00996879" w:rsidP="0005463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043" w:type="dxa"/>
          </w:tcPr>
          <w:p w:rsidR="00996879" w:rsidRPr="00CA2978" w:rsidRDefault="00996879" w:rsidP="0005463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978">
              <w:rPr>
                <w:rFonts w:ascii="Times New Roman" w:hAnsi="Times New Roman"/>
                <w:iCs/>
                <w:sz w:val="24"/>
                <w:szCs w:val="24"/>
              </w:rPr>
              <w:t>Ο Οργανωτικός Γραμματέας</w:t>
            </w:r>
          </w:p>
        </w:tc>
      </w:tr>
      <w:tr w:rsidR="00996879" w:rsidRPr="00CA2978" w:rsidTr="00054630">
        <w:trPr>
          <w:trHeight w:val="339"/>
          <w:jc w:val="center"/>
        </w:trPr>
        <w:tc>
          <w:tcPr>
            <w:tcW w:w="4617" w:type="dxa"/>
            <w:vAlign w:val="bottom"/>
          </w:tcPr>
          <w:p w:rsidR="00996879" w:rsidRPr="00CA2978" w:rsidRDefault="00996879" w:rsidP="0005463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978">
              <w:rPr>
                <w:rFonts w:ascii="Times New Roman" w:hAnsi="Times New Roman"/>
                <w:iCs/>
                <w:sz w:val="24"/>
                <w:szCs w:val="24"/>
              </w:rPr>
              <w:t>Γεωργόπουλος Διονύσης</w:t>
            </w:r>
          </w:p>
        </w:tc>
        <w:tc>
          <w:tcPr>
            <w:tcW w:w="5043" w:type="dxa"/>
            <w:vAlign w:val="bottom"/>
          </w:tcPr>
          <w:p w:rsidR="00996879" w:rsidRPr="00CA2978" w:rsidRDefault="00996879" w:rsidP="0005463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978">
              <w:rPr>
                <w:rFonts w:ascii="Times New Roman" w:hAnsi="Times New Roman"/>
                <w:iCs/>
                <w:sz w:val="24"/>
                <w:szCs w:val="24"/>
              </w:rPr>
              <w:t>Φαρακλός Βαγγέλης</w:t>
            </w:r>
          </w:p>
        </w:tc>
      </w:tr>
    </w:tbl>
    <w:p w:rsidR="00E65EB2" w:rsidRPr="00996879" w:rsidRDefault="00E65EB2" w:rsidP="005F487C">
      <w:pPr>
        <w:jc w:val="both"/>
        <w:rPr>
          <w:rFonts w:ascii="Times New Roman" w:eastAsia="Times New Roman" w:hAnsi="Times New Roman" w:cs="Times New Roman"/>
          <w:sz w:val="2"/>
          <w:szCs w:val="2"/>
          <w:lang w:eastAsia="el-GR"/>
        </w:rPr>
      </w:pPr>
    </w:p>
    <w:sectPr w:rsidR="00E65EB2" w:rsidRPr="00996879" w:rsidSect="00BD2899">
      <w:pgSz w:w="11906" w:h="16838"/>
      <w:pgMar w:top="1440" w:right="1558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C0086"/>
    <w:multiLevelType w:val="hybridMultilevel"/>
    <w:tmpl w:val="78606740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E881ADA"/>
    <w:multiLevelType w:val="hybridMultilevel"/>
    <w:tmpl w:val="B6CE9D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487C"/>
    <w:rsid w:val="001E2301"/>
    <w:rsid w:val="005433E0"/>
    <w:rsid w:val="005F424C"/>
    <w:rsid w:val="005F487C"/>
    <w:rsid w:val="00722492"/>
    <w:rsid w:val="008340E7"/>
    <w:rsid w:val="008E5896"/>
    <w:rsid w:val="00996879"/>
    <w:rsid w:val="00A26979"/>
    <w:rsid w:val="00BC1D70"/>
    <w:rsid w:val="00BD2899"/>
    <w:rsid w:val="00CA2978"/>
    <w:rsid w:val="00D46623"/>
    <w:rsid w:val="00E6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F487C"/>
    <w:rPr>
      <w:b/>
      <w:bCs/>
    </w:rPr>
  </w:style>
  <w:style w:type="paragraph" w:styleId="a4">
    <w:name w:val="List Paragraph"/>
    <w:basedOn w:val="a"/>
    <w:uiPriority w:val="34"/>
    <w:qFormat/>
    <w:rsid w:val="00996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me_ki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2015-05-14T21:10:00Z</dcterms:created>
  <dcterms:modified xsi:type="dcterms:W3CDTF">2015-05-14T21:10:00Z</dcterms:modified>
</cp:coreProperties>
</file>