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56" w:rsidRPr="000E4515" w:rsidRDefault="00E37956" w:rsidP="00E37956">
      <w:pPr>
        <w:shd w:val="clear" w:color="auto" w:fill="000000"/>
        <w:tabs>
          <w:tab w:val="left" w:pos="284"/>
        </w:tabs>
        <w:spacing w:after="0" w:line="240" w:lineRule="auto"/>
        <w:jc w:val="center"/>
        <w:rPr>
          <w:rFonts w:eastAsia="Times New Roman" w:cs="Times New Roman"/>
          <w:b/>
          <w:color w:val="FFFFFF"/>
          <w:sz w:val="24"/>
          <w:szCs w:val="24"/>
          <w:lang w:eastAsia="el-GR"/>
        </w:rPr>
      </w:pPr>
      <w:r w:rsidRPr="000E4515">
        <w:rPr>
          <w:rFonts w:eastAsia="Times New Roman" w:cs="Times New Roman"/>
          <w:b/>
          <w:color w:val="FFFFFF"/>
          <w:sz w:val="24"/>
          <w:szCs w:val="24"/>
          <w:lang w:eastAsia="el-GR"/>
        </w:rPr>
        <w:t>ΕΝΩΣΗ ΛΕΙΤΟΥΡΓΩΝ ΜΕΣΗΣ ΕΚΠΑΙΔΕΥΣΗΣ ΚΕΦΑΛΟΝΙΑΣ - ΙΘΑΚΗΣ (ΕΛΜΕ-ΚΙ)</w:t>
      </w:r>
    </w:p>
    <w:p w:rsidR="00E37956" w:rsidRPr="000E4515" w:rsidRDefault="00E37956" w:rsidP="00E37956">
      <w:pPr>
        <w:tabs>
          <w:tab w:val="left" w:pos="284"/>
        </w:tabs>
        <w:spacing w:after="0" w:line="240" w:lineRule="auto"/>
        <w:jc w:val="right"/>
        <w:rPr>
          <w:sz w:val="24"/>
          <w:szCs w:val="24"/>
        </w:rPr>
      </w:pPr>
      <w:proofErr w:type="gramStart"/>
      <w:r w:rsidRPr="000E4515">
        <w:rPr>
          <w:rFonts w:eastAsia="Times New Roman" w:cs="Times New Roman"/>
          <w:sz w:val="24"/>
          <w:szCs w:val="24"/>
          <w:lang w:val="en-US" w:eastAsia="el-GR"/>
        </w:rPr>
        <w:t>e-mail</w:t>
      </w:r>
      <w:proofErr w:type="gramEnd"/>
      <w:r w:rsidRPr="000E4515">
        <w:rPr>
          <w:rFonts w:eastAsia="Times New Roman" w:cs="Times New Roman"/>
          <w:sz w:val="24"/>
          <w:szCs w:val="24"/>
          <w:lang w:val="en-US" w:eastAsia="el-GR"/>
        </w:rPr>
        <w:t xml:space="preserve">: </w:t>
      </w:r>
      <w:hyperlink r:id="rId5" w:history="1">
        <w:r w:rsidRPr="000E4515">
          <w:rPr>
            <w:rFonts w:eastAsia="Times New Roman" w:cs="Times New Roman"/>
            <w:sz w:val="24"/>
            <w:szCs w:val="24"/>
            <w:lang w:val="en-US" w:eastAsia="el-GR"/>
          </w:rPr>
          <w:t>elme_ki@yahoo.gr</w:t>
        </w:r>
      </w:hyperlink>
    </w:p>
    <w:p w:rsidR="00E37956" w:rsidRPr="000E4515" w:rsidRDefault="00E37956" w:rsidP="00E37956">
      <w:pPr>
        <w:tabs>
          <w:tab w:val="left" w:pos="284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val="en-US" w:eastAsia="el-GR"/>
        </w:rPr>
      </w:pPr>
    </w:p>
    <w:p w:rsidR="00E37956" w:rsidRPr="00E37956" w:rsidRDefault="00E37956" w:rsidP="00E37956">
      <w:pPr>
        <w:tabs>
          <w:tab w:val="left" w:pos="284"/>
        </w:tabs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el-GR"/>
        </w:rPr>
      </w:pPr>
      <w:r w:rsidRPr="00E37956">
        <w:rPr>
          <w:rFonts w:eastAsia="Times New Roman" w:cs="Times New Roman"/>
          <w:b/>
          <w:sz w:val="32"/>
          <w:szCs w:val="32"/>
          <w:lang w:eastAsia="el-GR"/>
        </w:rPr>
        <w:t>ΟΜΟΦΩΝΗ ΑΠΟΦΑΣΗ ΔΣ ΕΛΜΕ-ΚΙ</w:t>
      </w:r>
    </w:p>
    <w:p w:rsidR="000B4DC8" w:rsidRPr="000B4DC8" w:rsidRDefault="000B4DC8" w:rsidP="000E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0B4DC8">
        <w:rPr>
          <w:b/>
          <w:sz w:val="24"/>
          <w:szCs w:val="24"/>
        </w:rPr>
        <w:t>ΝΔ και ΠΑΣΟΚ, στήνουν ΕΔΕ – ονομάζουν επίορκους όσους αντιτίθενται στην αξιολόγηση</w:t>
      </w:r>
    </w:p>
    <w:p w:rsidR="000B4DC8" w:rsidRPr="000B4DC8" w:rsidRDefault="000B4DC8" w:rsidP="000E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6"/>
          <w:szCs w:val="26"/>
        </w:rPr>
      </w:pPr>
      <w:r w:rsidRPr="000B4DC8">
        <w:rPr>
          <w:b/>
          <w:sz w:val="26"/>
          <w:szCs w:val="26"/>
        </w:rPr>
        <w:t>Επιδιώκουν να υποχωρήσει η ΕΛΜΕ-ΚΙ από τη γραμμή της παύλας στις κρίσεις διευθυντών</w:t>
      </w:r>
    </w:p>
    <w:p w:rsidR="000B4DC8" w:rsidRPr="000B4DC8" w:rsidRDefault="000B4DC8" w:rsidP="000E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sz w:val="32"/>
          <w:szCs w:val="32"/>
        </w:rPr>
      </w:pPr>
      <w:r w:rsidRPr="000B4DC8">
        <w:rPr>
          <w:b/>
          <w:sz w:val="32"/>
          <w:szCs w:val="32"/>
        </w:rPr>
        <w:t>Διώκουν το δικαίωμα στην πολιτική άποψη και τη συνδικαλιστική δράση</w:t>
      </w:r>
    </w:p>
    <w:p w:rsidR="00B05645" w:rsidRPr="000E4515" w:rsidRDefault="000849F8" w:rsidP="000E4515">
      <w:pPr>
        <w:spacing w:before="120" w:after="120" w:line="480" w:lineRule="auto"/>
        <w:jc w:val="both"/>
        <w:rPr>
          <w:sz w:val="24"/>
          <w:szCs w:val="24"/>
        </w:rPr>
      </w:pPr>
      <w:r w:rsidRPr="000E4515">
        <w:rPr>
          <w:sz w:val="24"/>
          <w:szCs w:val="24"/>
        </w:rPr>
        <w:t>Δεν έχουν ιερό και όσιο… ΝΔ και ΠΑΣΟΚ, οι συνέταιροι της συγκυβέρνησης, στήνουν ΕΔΕ στην Κεφαλονιά</w:t>
      </w:r>
      <w:r w:rsidR="003A4F00" w:rsidRPr="000E4515">
        <w:rPr>
          <w:sz w:val="24"/>
          <w:szCs w:val="24"/>
        </w:rPr>
        <w:t>,</w:t>
      </w:r>
      <w:r w:rsidRPr="000E4515">
        <w:rPr>
          <w:sz w:val="24"/>
          <w:szCs w:val="24"/>
        </w:rPr>
        <w:t xml:space="preserve"> με εντολή </w:t>
      </w:r>
      <w:r w:rsidR="000106C2" w:rsidRPr="000E4515">
        <w:rPr>
          <w:sz w:val="24"/>
          <w:szCs w:val="24"/>
        </w:rPr>
        <w:t>Περιφερειακής Διεύθυνσης -</w:t>
      </w:r>
      <w:r w:rsidRPr="000E4515">
        <w:rPr>
          <w:sz w:val="24"/>
          <w:szCs w:val="24"/>
        </w:rPr>
        <w:t xml:space="preserve"> Υπουργείου Παιδείας</w:t>
      </w:r>
      <w:r w:rsidR="003A4F00" w:rsidRPr="000E4515">
        <w:rPr>
          <w:sz w:val="24"/>
          <w:szCs w:val="24"/>
        </w:rPr>
        <w:t>,</w:t>
      </w:r>
      <w:r w:rsidRPr="000E4515">
        <w:rPr>
          <w:sz w:val="24"/>
          <w:szCs w:val="24"/>
        </w:rPr>
        <w:t xml:space="preserve"> για το ξαναμοίρασμα της λείας των διευθυντικών θέσεων</w:t>
      </w:r>
      <w:r w:rsidR="0063466C" w:rsidRPr="000E4515">
        <w:rPr>
          <w:sz w:val="24"/>
          <w:szCs w:val="24"/>
        </w:rPr>
        <w:t>.</w:t>
      </w:r>
      <w:r w:rsidRPr="000E4515">
        <w:rPr>
          <w:sz w:val="24"/>
          <w:szCs w:val="24"/>
        </w:rPr>
        <w:t xml:space="preserve"> </w:t>
      </w:r>
      <w:r w:rsidR="0063466C" w:rsidRPr="000E4515">
        <w:rPr>
          <w:sz w:val="24"/>
          <w:szCs w:val="24"/>
        </w:rPr>
        <w:t>Τ</w:t>
      </w:r>
      <w:r w:rsidRPr="000E4515">
        <w:rPr>
          <w:sz w:val="24"/>
          <w:szCs w:val="24"/>
        </w:rPr>
        <w:t xml:space="preserve">ο βλέμμα </w:t>
      </w:r>
      <w:r w:rsidR="0063466C" w:rsidRPr="000E4515">
        <w:rPr>
          <w:sz w:val="24"/>
          <w:szCs w:val="24"/>
        </w:rPr>
        <w:t xml:space="preserve">είναι </w:t>
      </w:r>
      <w:r w:rsidRPr="000E4515">
        <w:rPr>
          <w:sz w:val="24"/>
          <w:szCs w:val="24"/>
        </w:rPr>
        <w:t xml:space="preserve">στραμμένο στην εδραίωση της αξιολόγησης και των κατευθύνσεων της ΕΕ. </w:t>
      </w:r>
      <w:r w:rsidR="003A4F00" w:rsidRPr="000E4515">
        <w:rPr>
          <w:sz w:val="24"/>
          <w:szCs w:val="24"/>
        </w:rPr>
        <w:t xml:space="preserve">Θέλουν να αξιοποιήσουν την αλλαγή Περιφερειακού Διευθυντή (από ΠΑΣΟΚ σε ΝΔ) προκειμένου να υλοποιήσουν </w:t>
      </w:r>
      <w:r w:rsidR="0063466C" w:rsidRPr="000E4515">
        <w:rPr>
          <w:sz w:val="24"/>
          <w:szCs w:val="24"/>
        </w:rPr>
        <w:t>τη γραμμή τους</w:t>
      </w:r>
      <w:r w:rsidR="003A4F00" w:rsidRPr="000E4515">
        <w:rPr>
          <w:sz w:val="24"/>
          <w:szCs w:val="24"/>
        </w:rPr>
        <w:t xml:space="preserve">. </w:t>
      </w:r>
      <w:r w:rsidRPr="000E4515">
        <w:rPr>
          <w:sz w:val="24"/>
          <w:szCs w:val="24"/>
        </w:rPr>
        <w:t xml:space="preserve">Στήνουν στο απόσπασμα την κρυστάλλινη θέση της ΕΛΜΕ-ΚΙ να μην νομιμοποιηθεί η διαδικασία υποκειμενικής αξιολόγησης (παρουσία – συγκρότηση υποψηφίου – συνέντευξη), με κριτήριο το βαθμό συμμόρφωσης στην κυβερνητική πολιτική. </w:t>
      </w:r>
      <w:r w:rsidR="000106C2" w:rsidRPr="000E4515">
        <w:rPr>
          <w:sz w:val="24"/>
          <w:szCs w:val="24"/>
        </w:rPr>
        <w:t xml:space="preserve">Κάνουν ότι μπορούν για να πείσουν ότι πρέπει να πρυτανεύσει η νομιμότητα και ότι δεν είναι υποχρέωση των αιρετών η με κάθε τρόπο στήριξη της γραμμής ενάντια στην αξιολόγηση. </w:t>
      </w:r>
      <w:r w:rsidRPr="000E4515">
        <w:rPr>
          <w:sz w:val="24"/>
          <w:szCs w:val="24"/>
        </w:rPr>
        <w:t xml:space="preserve">Ρίχνουν στην πυρά το κάλεσμα του σωματείου να μπει παύλα στις συνεντεύξεις, για να είναι ανενόχλητοι στην εδραίωση των διευθυντών - μάνατζερ – αξιολογητών του σχολείου της αγοράς. </w:t>
      </w:r>
      <w:r w:rsidR="003A4F00" w:rsidRPr="000E4515">
        <w:rPr>
          <w:sz w:val="24"/>
          <w:szCs w:val="24"/>
        </w:rPr>
        <w:t xml:space="preserve">Θέλουν αιρετούς σκυφτούς – υποταγμένους, που θα αξιολογούν «σωστά» και δεν θα ακολουθούν τη συλλογική απόφαση του συνδικάτου τους για απειθαρχία και ανυπακοή. Κατασκευάζουν τους «επίορκους», σπέρνουν το φόβο και τον τρόμο. </w:t>
      </w:r>
    </w:p>
    <w:p w:rsidR="002E41D3" w:rsidRPr="000E4515" w:rsidRDefault="003A4F00" w:rsidP="000E4515">
      <w:pPr>
        <w:spacing w:before="120" w:after="120" w:line="480" w:lineRule="auto"/>
        <w:jc w:val="both"/>
        <w:rPr>
          <w:sz w:val="24"/>
          <w:szCs w:val="24"/>
        </w:rPr>
      </w:pPr>
      <w:r w:rsidRPr="000E4515">
        <w:rPr>
          <w:sz w:val="24"/>
          <w:szCs w:val="24"/>
        </w:rPr>
        <w:t xml:space="preserve">Καμία σχέση δεν έχει αυτή η άθλια </w:t>
      </w:r>
      <w:r w:rsidR="00FD5491" w:rsidRPr="000E4515">
        <w:rPr>
          <w:sz w:val="24"/>
          <w:szCs w:val="24"/>
        </w:rPr>
        <w:t xml:space="preserve">κυβερνητική </w:t>
      </w:r>
      <w:r w:rsidRPr="000E4515">
        <w:rPr>
          <w:sz w:val="24"/>
          <w:szCs w:val="24"/>
        </w:rPr>
        <w:t>τακτική, στην οποία πρωτοστατούν πρώην στελέχη της ΔΑΚΕ (</w:t>
      </w:r>
      <w:proofErr w:type="spellStart"/>
      <w:r w:rsidRPr="000E4515">
        <w:rPr>
          <w:sz w:val="24"/>
          <w:szCs w:val="24"/>
        </w:rPr>
        <w:t>Πεφάνη</w:t>
      </w:r>
      <w:proofErr w:type="spellEnd"/>
      <w:r w:rsidRPr="000E4515">
        <w:rPr>
          <w:sz w:val="24"/>
          <w:szCs w:val="24"/>
        </w:rPr>
        <w:t>) και συνοδοιπόροι τους (</w:t>
      </w:r>
      <w:proofErr w:type="spellStart"/>
      <w:r w:rsidRPr="000E4515">
        <w:rPr>
          <w:sz w:val="24"/>
          <w:szCs w:val="24"/>
        </w:rPr>
        <w:t>Χριστοφοράτος</w:t>
      </w:r>
      <w:proofErr w:type="spellEnd"/>
      <w:r w:rsidRPr="000E4515">
        <w:rPr>
          <w:sz w:val="24"/>
          <w:szCs w:val="24"/>
        </w:rPr>
        <w:t xml:space="preserve">), με την άσκηση </w:t>
      </w:r>
      <w:r w:rsidR="002E41D3" w:rsidRPr="000E4515">
        <w:rPr>
          <w:sz w:val="24"/>
          <w:szCs w:val="24"/>
        </w:rPr>
        <w:t>του</w:t>
      </w:r>
      <w:r w:rsidRPr="000E4515">
        <w:rPr>
          <w:sz w:val="24"/>
          <w:szCs w:val="24"/>
        </w:rPr>
        <w:t xml:space="preserve"> αναφαίρετου δικαιώματος κάθε συναδέλφου στην ένσταση για τη βαθμολογική καρατόμησή του. Τα </w:t>
      </w:r>
      <w:r w:rsidR="002E41D3" w:rsidRPr="000E4515">
        <w:rPr>
          <w:sz w:val="24"/>
          <w:szCs w:val="24"/>
        </w:rPr>
        <w:t xml:space="preserve">νέα </w:t>
      </w:r>
      <w:r w:rsidRPr="000E4515">
        <w:rPr>
          <w:sz w:val="24"/>
          <w:szCs w:val="24"/>
        </w:rPr>
        <w:t xml:space="preserve">πιστοποιητικά ευθυγράμμισης με την πολιτική </w:t>
      </w:r>
      <w:r w:rsidR="002E41D3" w:rsidRPr="000E4515">
        <w:rPr>
          <w:sz w:val="24"/>
          <w:szCs w:val="24"/>
        </w:rPr>
        <w:t xml:space="preserve">καταστολής </w:t>
      </w:r>
      <w:r w:rsidRPr="000E4515">
        <w:rPr>
          <w:sz w:val="24"/>
          <w:szCs w:val="24"/>
        </w:rPr>
        <w:t>της ΕΕ</w:t>
      </w:r>
      <w:r w:rsidR="002E41D3" w:rsidRPr="000E4515">
        <w:rPr>
          <w:sz w:val="24"/>
          <w:szCs w:val="24"/>
        </w:rPr>
        <w:t>,</w:t>
      </w:r>
      <w:r w:rsidRPr="000E4515">
        <w:rPr>
          <w:sz w:val="24"/>
          <w:szCs w:val="24"/>
        </w:rPr>
        <w:t xml:space="preserve"> που </w:t>
      </w:r>
      <w:r w:rsidR="002E41D3" w:rsidRPr="000E4515">
        <w:rPr>
          <w:sz w:val="24"/>
          <w:szCs w:val="24"/>
        </w:rPr>
        <w:t>θέλουν να αποκτήσουν, τους κάν</w:t>
      </w:r>
      <w:r w:rsidR="007D2734" w:rsidRPr="000E4515">
        <w:rPr>
          <w:sz w:val="24"/>
          <w:szCs w:val="24"/>
        </w:rPr>
        <w:t>ουν</w:t>
      </w:r>
      <w:r w:rsidR="002E41D3" w:rsidRPr="000E4515">
        <w:rPr>
          <w:sz w:val="24"/>
          <w:szCs w:val="24"/>
        </w:rPr>
        <w:t xml:space="preserve"> να «παραβλέπουν» </w:t>
      </w:r>
      <w:r w:rsidR="00FD5491" w:rsidRPr="000E4515">
        <w:rPr>
          <w:sz w:val="24"/>
          <w:szCs w:val="24"/>
        </w:rPr>
        <w:t xml:space="preserve">τη στάση της ΕΛΜΕ-ΚΙ. Ότι δηλαδή </w:t>
      </w:r>
      <w:r w:rsidRPr="000E4515">
        <w:rPr>
          <w:sz w:val="24"/>
          <w:szCs w:val="24"/>
        </w:rPr>
        <w:t xml:space="preserve">το συνδικαλιστικό μας όργανο απαίτησε να δοθούν στους ενιστάμενους συναδέλφους τα στοιχεία που δικαιούνταν </w:t>
      </w:r>
      <w:r w:rsidR="00FD5491" w:rsidRPr="000E4515">
        <w:rPr>
          <w:sz w:val="24"/>
          <w:szCs w:val="24"/>
        </w:rPr>
        <w:t xml:space="preserve">και να τους παρασχεθεί </w:t>
      </w:r>
      <w:r w:rsidRPr="000E4515">
        <w:rPr>
          <w:sz w:val="24"/>
          <w:szCs w:val="24"/>
        </w:rPr>
        <w:t>κάθε διοικητική διευκόλυνση</w:t>
      </w:r>
      <w:r w:rsidR="00FD5491" w:rsidRPr="000E4515">
        <w:rPr>
          <w:sz w:val="24"/>
          <w:szCs w:val="24"/>
        </w:rPr>
        <w:t>,</w:t>
      </w:r>
      <w:r w:rsidRPr="000E4515">
        <w:rPr>
          <w:sz w:val="24"/>
          <w:szCs w:val="24"/>
        </w:rPr>
        <w:t xml:space="preserve"> προκειμένου να τεκμηριώσουν τις θέσεις τους.</w:t>
      </w:r>
      <w:r w:rsidR="002E41D3" w:rsidRPr="000E4515">
        <w:rPr>
          <w:sz w:val="24"/>
          <w:szCs w:val="24"/>
        </w:rPr>
        <w:t xml:space="preserve"> </w:t>
      </w:r>
      <w:r w:rsidR="002E41D3" w:rsidRPr="000E4515">
        <w:rPr>
          <w:sz w:val="24"/>
          <w:szCs w:val="24"/>
        </w:rPr>
        <w:lastRenderedPageBreak/>
        <w:t xml:space="preserve">Υπερβάλλουν στη διαδικασία, που κι αυτή την ανακάλυψαν εκ των υστέρων, γιατί υποκλίνονται επί της ουσίας </w:t>
      </w:r>
      <w:r w:rsidR="00642D0E" w:rsidRPr="000E4515">
        <w:rPr>
          <w:sz w:val="24"/>
          <w:szCs w:val="24"/>
        </w:rPr>
        <w:t>στη</w:t>
      </w:r>
      <w:r w:rsidR="002E41D3" w:rsidRPr="000E4515">
        <w:rPr>
          <w:sz w:val="24"/>
          <w:szCs w:val="24"/>
        </w:rPr>
        <w:t xml:space="preserve"> στρατηγική της πλουτοκρατίας και των κομμάτων της. Άλλωστε είναι εγνωσμένης αξίας ο αντικομμουνισμός της </w:t>
      </w:r>
      <w:proofErr w:type="spellStart"/>
      <w:r w:rsidR="00FD5491" w:rsidRPr="000E4515">
        <w:rPr>
          <w:sz w:val="24"/>
          <w:szCs w:val="24"/>
        </w:rPr>
        <w:t>Πεφάνη</w:t>
      </w:r>
      <w:proofErr w:type="spellEnd"/>
      <w:r w:rsidR="00FD5491" w:rsidRPr="000E4515">
        <w:rPr>
          <w:sz w:val="24"/>
          <w:szCs w:val="24"/>
        </w:rPr>
        <w:t xml:space="preserve">, η οποία </w:t>
      </w:r>
      <w:r w:rsidR="002E41D3" w:rsidRPr="000E4515">
        <w:rPr>
          <w:sz w:val="24"/>
          <w:szCs w:val="24"/>
        </w:rPr>
        <w:t xml:space="preserve">σε προηγούμενες κρίσεις </w:t>
      </w:r>
      <w:r w:rsidR="00B960F1">
        <w:rPr>
          <w:sz w:val="24"/>
          <w:szCs w:val="24"/>
        </w:rPr>
        <w:t xml:space="preserve">επί ΝΔ </w:t>
      </w:r>
      <w:r w:rsidR="002E41D3" w:rsidRPr="000E4515">
        <w:rPr>
          <w:sz w:val="24"/>
          <w:szCs w:val="24"/>
        </w:rPr>
        <w:t xml:space="preserve">δεν άφησε μέσον (π.χ. προσβάσεις με τοπική διοίκηση) που να μην </w:t>
      </w:r>
      <w:r w:rsidR="00BE4246" w:rsidRPr="000E4515">
        <w:rPr>
          <w:sz w:val="24"/>
          <w:szCs w:val="24"/>
        </w:rPr>
        <w:t>αξιοποιήσει</w:t>
      </w:r>
      <w:r w:rsidR="002E41D3" w:rsidRPr="000E4515">
        <w:rPr>
          <w:sz w:val="24"/>
          <w:szCs w:val="24"/>
        </w:rPr>
        <w:t xml:space="preserve"> για να γίνει διευθύντρια, διορισμένο μέλος ΠΥΣΔΕ</w:t>
      </w:r>
      <w:r w:rsidR="00FD5491" w:rsidRPr="000E4515">
        <w:rPr>
          <w:sz w:val="24"/>
          <w:szCs w:val="24"/>
        </w:rPr>
        <w:t xml:space="preserve"> </w:t>
      </w:r>
      <w:proofErr w:type="spellStart"/>
      <w:r w:rsidR="00FD5491" w:rsidRPr="000E4515">
        <w:rPr>
          <w:sz w:val="24"/>
          <w:szCs w:val="24"/>
        </w:rPr>
        <w:t>κ.λ.π</w:t>
      </w:r>
      <w:proofErr w:type="spellEnd"/>
      <w:r w:rsidR="00FD5491" w:rsidRPr="000E4515">
        <w:rPr>
          <w:sz w:val="24"/>
          <w:szCs w:val="24"/>
        </w:rPr>
        <w:t>. Είναι οι ίδιοι</w:t>
      </w:r>
      <w:r w:rsidR="002E41D3" w:rsidRPr="000E4515">
        <w:rPr>
          <w:sz w:val="24"/>
          <w:szCs w:val="24"/>
        </w:rPr>
        <w:t xml:space="preserve"> </w:t>
      </w:r>
      <w:r w:rsidR="00FD5491" w:rsidRPr="000E4515">
        <w:rPr>
          <w:sz w:val="24"/>
          <w:szCs w:val="24"/>
        </w:rPr>
        <w:t>που</w:t>
      </w:r>
      <w:r w:rsidR="002E41D3" w:rsidRPr="000E4515">
        <w:rPr>
          <w:sz w:val="24"/>
          <w:szCs w:val="24"/>
        </w:rPr>
        <w:t xml:space="preserve"> </w:t>
      </w:r>
      <w:r w:rsidR="00FD5491" w:rsidRPr="000E4515">
        <w:rPr>
          <w:sz w:val="24"/>
          <w:szCs w:val="24"/>
        </w:rPr>
        <w:t>παραιτούνταν από διευθυντές, οποιαδήποτε στιγμή έκκριναν,</w:t>
      </w:r>
      <w:r w:rsidR="002E41D3" w:rsidRPr="000E4515">
        <w:rPr>
          <w:sz w:val="24"/>
          <w:szCs w:val="24"/>
        </w:rPr>
        <w:t xml:space="preserve"> </w:t>
      </w:r>
      <w:r w:rsidR="00FD5491" w:rsidRPr="000E4515">
        <w:rPr>
          <w:sz w:val="24"/>
          <w:szCs w:val="24"/>
        </w:rPr>
        <w:t>προκειμένου να αναλάβουν</w:t>
      </w:r>
      <w:r w:rsidR="00BE4246" w:rsidRPr="000E4515">
        <w:rPr>
          <w:sz w:val="24"/>
          <w:szCs w:val="24"/>
        </w:rPr>
        <w:t>,</w:t>
      </w:r>
      <w:r w:rsidR="00FD5491" w:rsidRPr="000E4515">
        <w:rPr>
          <w:sz w:val="24"/>
          <w:szCs w:val="24"/>
        </w:rPr>
        <w:t xml:space="preserve"> </w:t>
      </w:r>
      <w:r w:rsidR="00BE4246" w:rsidRPr="000E4515">
        <w:rPr>
          <w:sz w:val="24"/>
          <w:szCs w:val="24"/>
        </w:rPr>
        <w:t xml:space="preserve">την ίδια στιγμή, </w:t>
      </w:r>
      <w:r w:rsidR="00FD5491" w:rsidRPr="000E4515">
        <w:rPr>
          <w:sz w:val="24"/>
          <w:szCs w:val="24"/>
        </w:rPr>
        <w:t>καλύτερες διοικητικές (ή άλλες) θέσεις στην εκπαίδευση</w:t>
      </w:r>
      <w:r w:rsidR="002E41D3" w:rsidRPr="000E4515">
        <w:rPr>
          <w:sz w:val="24"/>
          <w:szCs w:val="24"/>
        </w:rPr>
        <w:t xml:space="preserve">. Οι </w:t>
      </w:r>
      <w:proofErr w:type="spellStart"/>
      <w:r w:rsidR="002E41D3" w:rsidRPr="000E4515">
        <w:rPr>
          <w:sz w:val="24"/>
          <w:szCs w:val="24"/>
        </w:rPr>
        <w:t>σκυλοκαυγάδες</w:t>
      </w:r>
      <w:proofErr w:type="spellEnd"/>
      <w:r w:rsidR="002E41D3" w:rsidRPr="000E4515">
        <w:rPr>
          <w:sz w:val="24"/>
          <w:szCs w:val="24"/>
        </w:rPr>
        <w:t xml:space="preserve"> τους με το ΠΑΣΟΚ δε μας αφορούν.</w:t>
      </w:r>
      <w:r w:rsidR="00642D0E" w:rsidRPr="000E4515">
        <w:rPr>
          <w:sz w:val="24"/>
          <w:szCs w:val="24"/>
        </w:rPr>
        <w:t xml:space="preserve"> Αντίθετα</w:t>
      </w:r>
      <w:r w:rsidR="00FD5491" w:rsidRPr="000E4515">
        <w:rPr>
          <w:sz w:val="24"/>
          <w:szCs w:val="24"/>
        </w:rPr>
        <w:t>,</w:t>
      </w:r>
      <w:r w:rsidR="00642D0E" w:rsidRPr="000E4515">
        <w:rPr>
          <w:sz w:val="24"/>
          <w:szCs w:val="24"/>
        </w:rPr>
        <w:t xml:space="preserve"> σε θέματα ουσίας</w:t>
      </w:r>
      <w:r w:rsidR="00F948B3" w:rsidRPr="000E4515">
        <w:rPr>
          <w:sz w:val="24"/>
          <w:szCs w:val="24"/>
        </w:rPr>
        <w:t>,</w:t>
      </w:r>
      <w:r w:rsidR="00642D0E" w:rsidRPr="000E4515">
        <w:rPr>
          <w:sz w:val="24"/>
          <w:szCs w:val="24"/>
        </w:rPr>
        <w:t xml:space="preserve"> κόντρα με τη διοίκηση επί των ημερών του ΠΑΣΟΚ είχε η ΕΛΜΕ-ΚΙ και όχι όσοι σήμερα σκίζουν τα ιμάτιά τους για προσωπικά οφέλη.</w:t>
      </w:r>
    </w:p>
    <w:p w:rsidR="00BE4246" w:rsidRPr="000E4515" w:rsidRDefault="00642D0E" w:rsidP="000E4515">
      <w:pPr>
        <w:spacing w:before="120" w:after="120" w:line="480" w:lineRule="auto"/>
        <w:jc w:val="both"/>
        <w:rPr>
          <w:sz w:val="24"/>
          <w:szCs w:val="24"/>
        </w:rPr>
      </w:pPr>
      <w:r w:rsidRPr="000E4515">
        <w:rPr>
          <w:sz w:val="24"/>
          <w:szCs w:val="24"/>
        </w:rPr>
        <w:t>Το ΔΣ της ΕΛΜΕ-ΚΙ</w:t>
      </w:r>
      <w:r w:rsidR="00BE4246" w:rsidRPr="000E4515">
        <w:rPr>
          <w:sz w:val="24"/>
          <w:szCs w:val="24"/>
        </w:rPr>
        <w:t>:</w:t>
      </w:r>
    </w:p>
    <w:p w:rsidR="00BE4246" w:rsidRPr="000E4515" w:rsidRDefault="00BE4246" w:rsidP="000E4515">
      <w:pPr>
        <w:pStyle w:val="a3"/>
        <w:numPr>
          <w:ilvl w:val="0"/>
          <w:numId w:val="1"/>
        </w:numPr>
        <w:spacing w:before="120" w:after="120" w:line="480" w:lineRule="auto"/>
        <w:jc w:val="both"/>
        <w:rPr>
          <w:sz w:val="24"/>
          <w:szCs w:val="24"/>
        </w:rPr>
      </w:pPr>
      <w:r w:rsidRPr="000E4515">
        <w:rPr>
          <w:sz w:val="24"/>
          <w:szCs w:val="24"/>
        </w:rPr>
        <w:t>Κ</w:t>
      </w:r>
      <w:r w:rsidR="00642D0E" w:rsidRPr="000E4515">
        <w:rPr>
          <w:sz w:val="24"/>
          <w:szCs w:val="24"/>
        </w:rPr>
        <w:t xml:space="preserve">αλεί τους συναδέλφους να εκφράσουν την αλληλεγγύη τους στην ουσιαστική δίωξη του δικαιώματος του σωματείου να καθορίζει τη γραμμή του ενάντια στην αξιολόγηση, με παύλα για τις κρίσεις διευθυντών. </w:t>
      </w:r>
    </w:p>
    <w:p w:rsidR="00BE4246" w:rsidRPr="000E4515" w:rsidRDefault="00642D0E" w:rsidP="000E4515">
      <w:pPr>
        <w:pStyle w:val="a3"/>
        <w:numPr>
          <w:ilvl w:val="0"/>
          <w:numId w:val="1"/>
        </w:numPr>
        <w:spacing w:before="120" w:after="120" w:line="480" w:lineRule="auto"/>
        <w:jc w:val="both"/>
        <w:rPr>
          <w:sz w:val="24"/>
          <w:szCs w:val="24"/>
        </w:rPr>
      </w:pPr>
      <w:r w:rsidRPr="000E4515">
        <w:rPr>
          <w:sz w:val="24"/>
          <w:szCs w:val="24"/>
        </w:rPr>
        <w:t xml:space="preserve">Καλεί την ΟΛΜΕ να πάρει θέση συνδικαλιστικής κάλυψης των αιρετών που υλοποιούν τη γραμμή της απειθαρχίας με την αξιολόγηση στα υπηρεσιακά συμβούλια. </w:t>
      </w:r>
    </w:p>
    <w:p w:rsidR="003A4F00" w:rsidRPr="000E4515" w:rsidRDefault="00642D0E" w:rsidP="000E4515">
      <w:pPr>
        <w:pStyle w:val="a3"/>
        <w:numPr>
          <w:ilvl w:val="0"/>
          <w:numId w:val="1"/>
        </w:numPr>
        <w:spacing w:before="120" w:after="120" w:line="480" w:lineRule="auto"/>
        <w:jc w:val="both"/>
        <w:rPr>
          <w:sz w:val="24"/>
          <w:szCs w:val="24"/>
        </w:rPr>
      </w:pPr>
      <w:r w:rsidRPr="000E4515">
        <w:rPr>
          <w:sz w:val="24"/>
          <w:szCs w:val="24"/>
        </w:rPr>
        <w:t xml:space="preserve">Καλεί τη διοίκηση </w:t>
      </w:r>
      <w:r w:rsidR="00BE4246" w:rsidRPr="000E4515">
        <w:rPr>
          <w:sz w:val="24"/>
          <w:szCs w:val="24"/>
        </w:rPr>
        <w:t xml:space="preserve">που διενεργεί την ΕΔΕ </w:t>
      </w:r>
      <w:r w:rsidRPr="000E4515">
        <w:rPr>
          <w:sz w:val="24"/>
          <w:szCs w:val="24"/>
        </w:rPr>
        <w:t xml:space="preserve">να αναλάβει τις ευθύνες της, να διαχωρίσει το όποιο διαδικαστικό </w:t>
      </w:r>
      <w:r w:rsidR="00BE4246" w:rsidRPr="000E4515">
        <w:rPr>
          <w:sz w:val="24"/>
          <w:szCs w:val="24"/>
        </w:rPr>
        <w:t>(</w:t>
      </w:r>
      <w:r w:rsidRPr="000E4515">
        <w:rPr>
          <w:sz w:val="24"/>
          <w:szCs w:val="24"/>
        </w:rPr>
        <w:t>ή άλλο ολίσθημα</w:t>
      </w:r>
      <w:r w:rsidR="00BE4246" w:rsidRPr="000E4515">
        <w:rPr>
          <w:sz w:val="24"/>
          <w:szCs w:val="24"/>
        </w:rPr>
        <w:t>)</w:t>
      </w:r>
      <w:r w:rsidRPr="000E4515">
        <w:rPr>
          <w:sz w:val="24"/>
          <w:szCs w:val="24"/>
        </w:rPr>
        <w:t xml:space="preserve"> με το δικαίωμα στην πολιτική άποψη και τη συνδικαλιστική δράση.</w:t>
      </w:r>
    </w:p>
    <w:p w:rsidR="00494248" w:rsidRPr="000E4515" w:rsidRDefault="00494248" w:rsidP="000E4515">
      <w:pPr>
        <w:spacing w:before="120" w:after="120" w:line="480" w:lineRule="auto"/>
        <w:jc w:val="both"/>
        <w:rPr>
          <w:sz w:val="24"/>
          <w:szCs w:val="24"/>
        </w:rPr>
      </w:pPr>
      <w:r w:rsidRPr="000E4515">
        <w:rPr>
          <w:b/>
          <w:sz w:val="24"/>
          <w:szCs w:val="24"/>
        </w:rPr>
        <w:t>Το ΔΣ της ΕΛΜΕ-ΚΙ θα παραστεί στην κλήτευση των αιρετών του κλάδου</w:t>
      </w:r>
      <w:r w:rsidRPr="000E4515">
        <w:rPr>
          <w:sz w:val="24"/>
          <w:szCs w:val="24"/>
        </w:rPr>
        <w:t xml:space="preserve">, ως μαρτύρων, στην ΕΔΕ που έχει διαταχθεί, καταδικάζοντας τη μεθόδευση. Η παράσταση θα πραγματοποιηθεί την </w:t>
      </w:r>
      <w:r w:rsidRPr="000E4515">
        <w:rPr>
          <w:b/>
          <w:sz w:val="24"/>
          <w:szCs w:val="24"/>
        </w:rPr>
        <w:t>Παρασκευή</w:t>
      </w:r>
      <w:r w:rsidRPr="000E4515">
        <w:rPr>
          <w:sz w:val="24"/>
          <w:szCs w:val="24"/>
        </w:rPr>
        <w:t xml:space="preserve"> </w:t>
      </w:r>
      <w:r w:rsidR="007D2734" w:rsidRPr="000E4515">
        <w:rPr>
          <w:b/>
          <w:sz w:val="24"/>
          <w:szCs w:val="24"/>
        </w:rPr>
        <w:t>29 Μαρτίου</w:t>
      </w:r>
      <w:r w:rsidR="00864E88">
        <w:rPr>
          <w:b/>
          <w:sz w:val="24"/>
          <w:szCs w:val="24"/>
        </w:rPr>
        <w:t>,</w:t>
      </w:r>
      <w:r w:rsidR="007D2734" w:rsidRPr="000E4515">
        <w:rPr>
          <w:b/>
          <w:sz w:val="24"/>
          <w:szCs w:val="24"/>
        </w:rPr>
        <w:t xml:space="preserve"> </w:t>
      </w:r>
      <w:r w:rsidRPr="000E4515">
        <w:rPr>
          <w:b/>
          <w:sz w:val="24"/>
          <w:szCs w:val="24"/>
        </w:rPr>
        <w:t>18.00</w:t>
      </w:r>
      <w:r w:rsidR="00864E88">
        <w:rPr>
          <w:b/>
          <w:sz w:val="24"/>
          <w:szCs w:val="24"/>
        </w:rPr>
        <w:t>,</w:t>
      </w:r>
      <w:r w:rsidRPr="000E4515">
        <w:rPr>
          <w:sz w:val="24"/>
          <w:szCs w:val="24"/>
        </w:rPr>
        <w:t xml:space="preserve"> στα γραφεία του </w:t>
      </w:r>
      <w:r w:rsidRPr="000E4515">
        <w:rPr>
          <w:b/>
          <w:sz w:val="24"/>
          <w:szCs w:val="24"/>
        </w:rPr>
        <w:t>ΚΕΣΥΠ</w:t>
      </w:r>
      <w:r w:rsidRPr="000E4515">
        <w:rPr>
          <w:sz w:val="24"/>
          <w:szCs w:val="24"/>
        </w:rPr>
        <w:t>.</w:t>
      </w:r>
    </w:p>
    <w:p w:rsidR="00E37956" w:rsidRPr="000E4515" w:rsidRDefault="00E37956" w:rsidP="00E37956">
      <w:pPr>
        <w:tabs>
          <w:tab w:val="left" w:pos="284"/>
        </w:tabs>
        <w:spacing w:after="0" w:line="240" w:lineRule="auto"/>
        <w:jc w:val="right"/>
        <w:rPr>
          <w:rFonts w:eastAsia="Times New Roman" w:cs="Times New Roman"/>
          <w:sz w:val="24"/>
          <w:szCs w:val="24"/>
          <w:lang w:eastAsia="el-GR"/>
        </w:rPr>
      </w:pPr>
      <w:r w:rsidRPr="000E4515">
        <w:rPr>
          <w:rFonts w:eastAsia="Times New Roman" w:cs="Times New Roman"/>
          <w:sz w:val="24"/>
          <w:szCs w:val="24"/>
          <w:lang w:eastAsia="el-GR"/>
        </w:rPr>
        <w:t xml:space="preserve">Αργοστόλι </w:t>
      </w:r>
      <w:r w:rsidR="00AE1441">
        <w:rPr>
          <w:rFonts w:eastAsia="Times New Roman" w:cs="Times New Roman"/>
          <w:sz w:val="24"/>
          <w:szCs w:val="24"/>
          <w:lang w:eastAsia="el-GR"/>
        </w:rPr>
        <w:t>28</w:t>
      </w:r>
      <w:r w:rsidRPr="000E4515">
        <w:rPr>
          <w:rFonts w:eastAsia="Times New Roman" w:cs="Times New Roman"/>
          <w:sz w:val="24"/>
          <w:szCs w:val="24"/>
          <w:lang w:eastAsia="el-GR"/>
        </w:rPr>
        <w:t>/03/2013</w:t>
      </w:r>
    </w:p>
    <w:p w:rsidR="00E37956" w:rsidRPr="000E4515" w:rsidRDefault="00E37956" w:rsidP="00E37956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8"/>
          <w:szCs w:val="8"/>
          <w:lang w:eastAsia="el-GR"/>
        </w:rPr>
      </w:pPr>
    </w:p>
    <w:p w:rsidR="00E37956" w:rsidRPr="000E4515" w:rsidRDefault="00E37956" w:rsidP="00E37956">
      <w:pPr>
        <w:tabs>
          <w:tab w:val="left" w:pos="284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el-GR"/>
        </w:rPr>
      </w:pPr>
      <w:r w:rsidRPr="000E4515">
        <w:rPr>
          <w:rFonts w:eastAsia="Times New Roman" w:cs="Times New Roman"/>
          <w:sz w:val="24"/>
          <w:szCs w:val="24"/>
          <w:lang w:eastAsia="el-GR"/>
        </w:rPr>
        <w:t>Για το ΔΣ της ΕΛΜΕ-ΚΙ</w:t>
      </w:r>
    </w:p>
    <w:p w:rsidR="00E37956" w:rsidRPr="000E4515" w:rsidRDefault="00E37956" w:rsidP="00E37956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16"/>
          <w:szCs w:val="16"/>
          <w:lang w:eastAsia="el-GR"/>
        </w:rPr>
      </w:pPr>
    </w:p>
    <w:tbl>
      <w:tblPr>
        <w:tblW w:w="0" w:type="auto"/>
        <w:jc w:val="center"/>
        <w:tblInd w:w="-600" w:type="dxa"/>
        <w:tblLook w:val="01E0"/>
      </w:tblPr>
      <w:tblGrid>
        <w:gridCol w:w="4617"/>
        <w:gridCol w:w="5043"/>
      </w:tblGrid>
      <w:tr w:rsidR="00E37956" w:rsidRPr="000E4515" w:rsidTr="00B62882">
        <w:trPr>
          <w:trHeight w:val="273"/>
          <w:jc w:val="center"/>
        </w:trPr>
        <w:tc>
          <w:tcPr>
            <w:tcW w:w="4617" w:type="dxa"/>
          </w:tcPr>
          <w:p w:rsidR="00E37956" w:rsidRPr="000E4515" w:rsidRDefault="00E37956" w:rsidP="00B6288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0E4515">
              <w:rPr>
                <w:rFonts w:eastAsia="Times New Roman" w:cs="Times New Roman"/>
                <w:sz w:val="24"/>
                <w:szCs w:val="24"/>
                <w:lang w:eastAsia="el-GR"/>
              </w:rPr>
              <w:t>Ο Πρόεδρος</w:t>
            </w:r>
          </w:p>
        </w:tc>
        <w:tc>
          <w:tcPr>
            <w:tcW w:w="5043" w:type="dxa"/>
          </w:tcPr>
          <w:p w:rsidR="00E37956" w:rsidRPr="000E4515" w:rsidRDefault="00E37956" w:rsidP="00E37956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0E4515">
              <w:rPr>
                <w:rFonts w:eastAsia="Times New Roman" w:cs="Times New Roman"/>
                <w:sz w:val="24"/>
                <w:szCs w:val="24"/>
                <w:lang w:eastAsia="el-GR"/>
              </w:rPr>
              <w:t>Ο Γενικός Γραμματέας</w:t>
            </w:r>
          </w:p>
        </w:tc>
      </w:tr>
      <w:tr w:rsidR="00E37956" w:rsidRPr="000E4515" w:rsidTr="00B62882">
        <w:trPr>
          <w:trHeight w:val="279"/>
          <w:jc w:val="center"/>
        </w:trPr>
        <w:tc>
          <w:tcPr>
            <w:tcW w:w="4617" w:type="dxa"/>
            <w:vAlign w:val="bottom"/>
          </w:tcPr>
          <w:p w:rsidR="000E4515" w:rsidRPr="000E4515" w:rsidRDefault="000E4515" w:rsidP="00B6288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l-GR"/>
              </w:rPr>
            </w:pPr>
          </w:p>
          <w:p w:rsidR="00E37956" w:rsidRPr="000E4515" w:rsidRDefault="00E37956" w:rsidP="00B6288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0E4515">
              <w:rPr>
                <w:rFonts w:eastAsia="Times New Roman" w:cs="Times New Roman"/>
                <w:sz w:val="24"/>
                <w:szCs w:val="24"/>
                <w:lang w:eastAsia="el-GR"/>
              </w:rPr>
              <w:t>Γεωργόπουλος Διονύσης</w:t>
            </w:r>
          </w:p>
        </w:tc>
        <w:tc>
          <w:tcPr>
            <w:tcW w:w="5043" w:type="dxa"/>
            <w:vAlign w:val="bottom"/>
          </w:tcPr>
          <w:p w:rsidR="000E4515" w:rsidRPr="000E4515" w:rsidRDefault="000E4515" w:rsidP="00B6288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el-GR"/>
              </w:rPr>
            </w:pPr>
          </w:p>
          <w:p w:rsidR="00E37956" w:rsidRPr="000E4515" w:rsidRDefault="00E37956" w:rsidP="00B62882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0E4515">
              <w:rPr>
                <w:rFonts w:eastAsia="Times New Roman" w:cs="Times New Roman"/>
                <w:sz w:val="24"/>
                <w:szCs w:val="24"/>
                <w:lang w:eastAsia="el-GR"/>
              </w:rPr>
              <w:t>Γαλιατσάτος</w:t>
            </w:r>
            <w:proofErr w:type="spellEnd"/>
            <w:r w:rsidRPr="000E4515">
              <w:rPr>
                <w:rFonts w:eastAsia="Times New Roman" w:cs="Times New Roman"/>
                <w:sz w:val="24"/>
                <w:szCs w:val="24"/>
                <w:lang w:eastAsia="el-GR"/>
              </w:rPr>
              <w:t xml:space="preserve"> Νικόλας</w:t>
            </w:r>
          </w:p>
        </w:tc>
      </w:tr>
    </w:tbl>
    <w:p w:rsidR="00494248" w:rsidRPr="000E4515" w:rsidRDefault="00494248" w:rsidP="004707E9">
      <w:pPr>
        <w:spacing w:line="360" w:lineRule="auto"/>
        <w:jc w:val="both"/>
        <w:rPr>
          <w:sz w:val="6"/>
          <w:szCs w:val="6"/>
        </w:rPr>
      </w:pPr>
    </w:p>
    <w:sectPr w:rsidR="00494248" w:rsidRPr="000E4515" w:rsidSect="000E4515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54C"/>
    <w:multiLevelType w:val="hybridMultilevel"/>
    <w:tmpl w:val="7F541B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9F8"/>
    <w:rsid w:val="000106C2"/>
    <w:rsid w:val="000849F8"/>
    <w:rsid w:val="000B4DC8"/>
    <w:rsid w:val="000E4515"/>
    <w:rsid w:val="0020209D"/>
    <w:rsid w:val="00274EF5"/>
    <w:rsid w:val="002E41D3"/>
    <w:rsid w:val="003A4F00"/>
    <w:rsid w:val="0045240A"/>
    <w:rsid w:val="004707E9"/>
    <w:rsid w:val="00494248"/>
    <w:rsid w:val="00516533"/>
    <w:rsid w:val="00580059"/>
    <w:rsid w:val="005A0767"/>
    <w:rsid w:val="0063466C"/>
    <w:rsid w:val="00642D0E"/>
    <w:rsid w:val="007D2734"/>
    <w:rsid w:val="00864E88"/>
    <w:rsid w:val="00AE1441"/>
    <w:rsid w:val="00B05645"/>
    <w:rsid w:val="00B960F1"/>
    <w:rsid w:val="00BE4246"/>
    <w:rsid w:val="00D13EB0"/>
    <w:rsid w:val="00E117CB"/>
    <w:rsid w:val="00E21D46"/>
    <w:rsid w:val="00E37956"/>
    <w:rsid w:val="00E82535"/>
    <w:rsid w:val="00F948B3"/>
    <w:rsid w:val="00FD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2013-03-27T21:50:00Z</dcterms:created>
  <dcterms:modified xsi:type="dcterms:W3CDTF">2013-03-27T21:50:00Z</dcterms:modified>
</cp:coreProperties>
</file>