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F31C3" w:rsidRDefault="00743B82">
      <w:pPr>
        <w:jc w:val="both"/>
        <w:rPr>
          <w:rFonts w:ascii="Times New Roman" w:hAnsi="Times New Roman"/>
          <w:sz w:val="24"/>
          <w:szCs w:val="24"/>
        </w:rPr>
      </w:pPr>
      <w:r>
        <w:rPr>
          <w:noProof/>
          <w:lang w:eastAsia="el-GR"/>
        </w:rPr>
        <w:drawing>
          <wp:anchor distT="0" distB="71755" distL="114935" distR="121920" simplePos="0" relativeHeight="251657728" behindDoc="0" locked="0" layoutInCell="1" allowOverlap="1">
            <wp:simplePos x="0" y="0"/>
            <wp:positionH relativeFrom="column">
              <wp:posOffset>2052320</wp:posOffset>
            </wp:positionH>
            <wp:positionV relativeFrom="paragraph">
              <wp:posOffset>-264160</wp:posOffset>
            </wp:positionV>
            <wp:extent cx="1889760" cy="1274445"/>
            <wp:effectExtent l="0" t="0" r="0" b="0"/>
            <wp:wrapTopAndBottom/>
            <wp:docPr id="4" name="Εικόνα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89760" cy="1274445"/>
                    </a:xfrm>
                    <a:prstGeom prst="rect">
                      <a:avLst/>
                    </a:prstGeom>
                    <a:solidFill>
                      <a:srgbClr val="FFFFFF"/>
                    </a:solidFill>
                    <a:ln>
                      <a:noFill/>
                    </a:ln>
                  </pic:spPr>
                </pic:pic>
              </a:graphicData>
            </a:graphic>
          </wp:anchor>
        </w:drawing>
      </w:r>
    </w:p>
    <w:p w:rsidR="008F31C3" w:rsidRDefault="00743B82">
      <w:pPr>
        <w:spacing w:line="100" w:lineRule="atLeast"/>
        <w:jc w:val="center"/>
        <w:rPr>
          <w:rFonts w:ascii="Times New Roman" w:hAnsi="Times New Roman" w:cs="Cambria"/>
          <w:sz w:val="24"/>
          <w:szCs w:val="24"/>
        </w:rPr>
      </w:pPr>
      <w:r>
        <w:rPr>
          <w:rFonts w:ascii="Times New Roman" w:hAnsi="Times New Roman" w:cs="Cambria"/>
          <w:b/>
          <w:bCs/>
          <w:sz w:val="28"/>
          <w:szCs w:val="28"/>
        </w:rPr>
        <w:t>ΓΙΑ ΤΟ ΠΙΘΑΝΟ ΑΝΟΙΓΜΑ ΤΩΝ ΣΧΟΛΕΙΩΝ ΤΗΣ ΠΡΩΤΟΒΑΘΜΙΑΣ ΕΚΠΑΙΔΕΥΣΗΣ</w:t>
      </w:r>
    </w:p>
    <w:p w:rsidR="008F31C3" w:rsidRDefault="00743B82">
      <w:pPr>
        <w:spacing w:line="100" w:lineRule="atLeast"/>
        <w:ind w:firstLine="720"/>
        <w:jc w:val="both"/>
        <w:rPr>
          <w:rFonts w:ascii="Times New Roman" w:hAnsi="Times New Roman" w:cs="Cambria"/>
          <w:sz w:val="24"/>
          <w:szCs w:val="24"/>
        </w:rPr>
      </w:pPr>
      <w:r>
        <w:rPr>
          <w:rFonts w:ascii="Times New Roman" w:hAnsi="Times New Roman" w:cs="Cambria"/>
          <w:sz w:val="24"/>
          <w:szCs w:val="24"/>
        </w:rPr>
        <w:t>Μπροστά στις αναμενόμενες κυβερνητικές εξαγγελίες για το άνοιγμα των σχολείων της Πρωτοβάθμιας, η κυβέρνηση και το Υπουργείο Παιδείας  επιχειρούν να πείσουν την κοινή γνώμη πως όλα τα προβλήματα είναι λυμένα. Επιστρατεύουν διάφορα ΜΜΕ με στόχο να μεταφέρουν το βάρος της συζήτησης στο δίλημμα “</w:t>
      </w:r>
      <w:r>
        <w:rPr>
          <w:rFonts w:ascii="Times New Roman" w:hAnsi="Times New Roman" w:cs="Cambria"/>
          <w:i/>
          <w:iCs/>
          <w:sz w:val="24"/>
          <w:szCs w:val="24"/>
        </w:rPr>
        <w:t>εάν είναι απαραίτητο το άνοιγμα των Δημοτικών και των Νηπιαγωγείων”</w:t>
      </w:r>
      <w:r w:rsidR="00087363">
        <w:rPr>
          <w:rFonts w:ascii="Times New Roman" w:hAnsi="Times New Roman" w:cs="Cambria"/>
          <w:i/>
          <w:iCs/>
          <w:sz w:val="24"/>
          <w:szCs w:val="24"/>
        </w:rPr>
        <w:t>,</w:t>
      </w:r>
      <w:r>
        <w:rPr>
          <w:rFonts w:ascii="Times New Roman" w:hAnsi="Times New Roman" w:cs="Cambria"/>
          <w:sz w:val="24"/>
          <w:szCs w:val="24"/>
        </w:rPr>
        <w:t xml:space="preserve"> ώστε να αποφύγουν την τοποθέτηση στο ουσιαστικό ερώτημα “για τους όρους και τις προϋποθέσεις” με τους οποίους πρέπει  να ανοίξουν τα σχολεία. </w:t>
      </w:r>
      <w:r>
        <w:rPr>
          <w:rFonts w:ascii="Times New Roman" w:hAnsi="Times New Roman" w:cs="Cambria"/>
          <w:b/>
          <w:bCs/>
          <w:sz w:val="24"/>
          <w:szCs w:val="24"/>
        </w:rPr>
        <w:t>Είναι προφανής ο στόχος τους, αφού η κουβέντα περί «όρων ανοίγματος των σχολείων» σημαίνει κρατική ευθύνη</w:t>
      </w:r>
      <w:r w:rsidR="00087363">
        <w:rPr>
          <w:rFonts w:ascii="Times New Roman" w:hAnsi="Times New Roman" w:cs="Cambria"/>
          <w:b/>
          <w:bCs/>
          <w:sz w:val="24"/>
          <w:szCs w:val="24"/>
        </w:rPr>
        <w:t>,</w:t>
      </w:r>
      <w:r>
        <w:rPr>
          <w:rFonts w:ascii="Times New Roman" w:hAnsi="Times New Roman" w:cs="Cambria"/>
          <w:b/>
          <w:bCs/>
          <w:sz w:val="24"/>
          <w:szCs w:val="24"/>
        </w:rPr>
        <w:t xml:space="preserve"> για να καλυφθούν οι ελλείψεις πρωτίστως στον τομέα της υγιεινής και της καθαριότητας στις σχολικές μονάδες. </w:t>
      </w:r>
    </w:p>
    <w:p w:rsidR="008F31C3" w:rsidRDefault="00743B82">
      <w:pPr>
        <w:spacing w:line="100" w:lineRule="atLeast"/>
        <w:ind w:firstLine="720"/>
        <w:jc w:val="both"/>
        <w:rPr>
          <w:rStyle w:val="a3"/>
          <w:rFonts w:ascii="Times New Roman" w:hAnsi="Times New Roman" w:cs="Cambria"/>
          <w:i w:val="0"/>
          <w:iCs w:val="0"/>
          <w:sz w:val="24"/>
          <w:szCs w:val="24"/>
        </w:rPr>
      </w:pPr>
      <w:r>
        <w:rPr>
          <w:rFonts w:ascii="Times New Roman" w:hAnsi="Times New Roman" w:cs="Cambria"/>
          <w:sz w:val="24"/>
          <w:szCs w:val="24"/>
        </w:rPr>
        <w:t xml:space="preserve">Ιδιαίτερη αναφορά έγινε την Τρίτη, 19/5, στην ενημέρωση του εκπροσώπου του Υπουργείου Υγείας κ. Τσιόδρα στην </w:t>
      </w:r>
      <w:r>
        <w:rPr>
          <w:rFonts w:ascii="Times New Roman" w:hAnsi="Times New Roman" w:cs="Cambria"/>
          <w:i/>
          <w:iCs/>
          <w:sz w:val="24"/>
          <w:szCs w:val="24"/>
        </w:rPr>
        <w:t xml:space="preserve">“ανισοτιμία στην εκπαίδευση για όσο διάστημα παραμένουν κλειστά τα σχολεία και για χαμένη γνώση”. </w:t>
      </w:r>
      <w:r>
        <w:rPr>
          <w:rFonts w:ascii="Times New Roman" w:hAnsi="Times New Roman" w:cs="Cambria"/>
          <w:sz w:val="24"/>
          <w:szCs w:val="24"/>
        </w:rPr>
        <w:t>Ποιος άλλος όμως, αν όχι η κυβέρνηση, έχει την ευθύνη που όλο αυτό το διάστημα δεν πάρθηκε κανένα μέτρο</w:t>
      </w:r>
      <w:r w:rsidR="00087363">
        <w:rPr>
          <w:rFonts w:ascii="Times New Roman" w:hAnsi="Times New Roman" w:cs="Cambria"/>
          <w:sz w:val="24"/>
          <w:szCs w:val="24"/>
        </w:rPr>
        <w:t>,</w:t>
      </w:r>
      <w:r>
        <w:rPr>
          <w:rFonts w:ascii="Times New Roman" w:hAnsi="Times New Roman" w:cs="Cambria"/>
          <w:sz w:val="24"/>
          <w:szCs w:val="24"/>
        </w:rPr>
        <w:t xml:space="preserve"> για να έχουν όλοι οι μαθητές πρόσβαση στην εξ αποστάσεως διδασκαλία; Πριν μερικές μέρες το Υπουργείο Παιδείας “πανηγύριζε” για την επιτυχία της εξ αποστάσεως εκπαίδευσης. Γυρνούσε επιδεικτικά την πλάτη στα αιτήματα των εκπαιδευτικών σωματείων για ουσιαστικά μέτρα στήριξης των εκπαιδευτικών και των μαθητών. Προτίμησαν να δίνουν πακτωλό χρημάτων στα ΜΜΕ</w:t>
      </w:r>
      <w:r w:rsidR="00087363">
        <w:rPr>
          <w:rFonts w:ascii="Times New Roman" w:hAnsi="Times New Roman" w:cs="Cambria"/>
          <w:sz w:val="24"/>
          <w:szCs w:val="24"/>
        </w:rPr>
        <w:t>,</w:t>
      </w:r>
      <w:r>
        <w:rPr>
          <w:rFonts w:ascii="Times New Roman" w:hAnsi="Times New Roman" w:cs="Cambria"/>
          <w:sz w:val="24"/>
          <w:szCs w:val="24"/>
        </w:rPr>
        <w:t xml:space="preserve"> για να διαφημίζουν το έργο του Υπουργείου Παιδείας (που τώρα παραδέχονται ότι δε λειτούργησε όπως έπρεπε) παρά να εφοδιάσουν τους μαθητές τουλάχιστον με ένα </w:t>
      </w:r>
      <w:r>
        <w:rPr>
          <w:rFonts w:ascii="Times New Roman" w:hAnsi="Times New Roman" w:cs="Cambria"/>
          <w:sz w:val="24"/>
          <w:szCs w:val="24"/>
          <w:lang w:val="en-US"/>
        </w:rPr>
        <w:t>tablet</w:t>
      </w:r>
      <w:r>
        <w:rPr>
          <w:rFonts w:ascii="Times New Roman" w:hAnsi="Times New Roman" w:cs="Cambria"/>
          <w:sz w:val="24"/>
          <w:szCs w:val="24"/>
        </w:rPr>
        <w:t xml:space="preserve"> και γρήγορο </w:t>
      </w:r>
      <w:r>
        <w:rPr>
          <w:rFonts w:ascii="Times New Roman" w:hAnsi="Times New Roman" w:cs="Cambria"/>
          <w:sz w:val="24"/>
          <w:szCs w:val="24"/>
          <w:lang w:val="en-US"/>
        </w:rPr>
        <w:t>internet</w:t>
      </w:r>
      <w:r>
        <w:rPr>
          <w:rFonts w:ascii="Times New Roman" w:hAnsi="Times New Roman" w:cs="Cambria"/>
          <w:sz w:val="24"/>
          <w:szCs w:val="24"/>
        </w:rPr>
        <w:t>. Τώρα</w:t>
      </w:r>
      <w:r w:rsidR="00087363">
        <w:rPr>
          <w:rFonts w:ascii="Times New Roman" w:hAnsi="Times New Roman" w:cs="Cambria"/>
          <w:sz w:val="24"/>
          <w:szCs w:val="24"/>
        </w:rPr>
        <w:t>,</w:t>
      </w:r>
      <w:r>
        <w:rPr>
          <w:rFonts w:ascii="Times New Roman" w:hAnsi="Times New Roman" w:cs="Cambria"/>
          <w:sz w:val="24"/>
          <w:szCs w:val="24"/>
        </w:rPr>
        <w:t xml:space="preserve"> </w:t>
      </w:r>
      <w:r w:rsidRPr="001B3EDC">
        <w:rPr>
          <w:rFonts w:ascii="Times New Roman" w:hAnsi="Times New Roman" w:cs="Cambria"/>
          <w:sz w:val="24"/>
          <w:szCs w:val="24"/>
        </w:rPr>
        <w:t xml:space="preserve">που </w:t>
      </w:r>
      <w:r w:rsidR="00087363" w:rsidRPr="001B3EDC">
        <w:rPr>
          <w:rFonts w:ascii="Times New Roman" w:hAnsi="Times New Roman" w:cs="Cambria"/>
          <w:sz w:val="24"/>
          <w:szCs w:val="24"/>
        </w:rPr>
        <w:t>επίκειται</w:t>
      </w:r>
      <w:r w:rsidR="00087363">
        <w:rPr>
          <w:rFonts w:ascii="Times New Roman" w:hAnsi="Times New Roman" w:cs="Cambria"/>
          <w:sz w:val="24"/>
          <w:szCs w:val="24"/>
        </w:rPr>
        <w:t xml:space="preserve"> η ώρα του ανοίγματος των σχολείων, </w:t>
      </w:r>
      <w:r>
        <w:rPr>
          <w:rFonts w:ascii="Times New Roman" w:hAnsi="Times New Roman" w:cs="Cambria"/>
          <w:sz w:val="24"/>
          <w:szCs w:val="24"/>
        </w:rPr>
        <w:t xml:space="preserve">θυμήθηκαν ότι υπάρχουν ανισότητες!! Απύθμενη υποκρισία!! </w:t>
      </w:r>
    </w:p>
    <w:p w:rsidR="008F31C3" w:rsidRDefault="00743B82">
      <w:pPr>
        <w:spacing w:line="100" w:lineRule="atLeast"/>
        <w:ind w:firstLine="720"/>
        <w:jc w:val="both"/>
        <w:rPr>
          <w:rFonts w:ascii="Times New Roman" w:hAnsi="Times New Roman" w:cs="Cambria"/>
          <w:b/>
          <w:bCs/>
          <w:sz w:val="24"/>
          <w:szCs w:val="24"/>
        </w:rPr>
      </w:pPr>
      <w:r>
        <w:rPr>
          <w:rStyle w:val="a3"/>
          <w:rFonts w:ascii="Times New Roman" w:hAnsi="Times New Roman" w:cs="Cambria"/>
          <w:i w:val="0"/>
          <w:iCs w:val="0"/>
          <w:sz w:val="24"/>
          <w:szCs w:val="24"/>
        </w:rPr>
        <w:t>Επιπλέον η αναφορά</w:t>
      </w:r>
      <w:r w:rsidR="00087363">
        <w:rPr>
          <w:rStyle w:val="a3"/>
          <w:rFonts w:ascii="Times New Roman" w:hAnsi="Times New Roman" w:cs="Cambria"/>
          <w:i w:val="0"/>
          <w:iCs w:val="0"/>
          <w:sz w:val="24"/>
          <w:szCs w:val="24"/>
        </w:rPr>
        <w:t xml:space="preserve"> του </w:t>
      </w:r>
      <w:r>
        <w:rPr>
          <w:rStyle w:val="a3"/>
          <w:rFonts w:ascii="Times New Roman" w:hAnsi="Times New Roman" w:cs="Cambria"/>
          <w:i w:val="0"/>
          <w:iCs w:val="0"/>
          <w:sz w:val="24"/>
          <w:szCs w:val="24"/>
        </w:rPr>
        <w:t xml:space="preserve">κ. Τσιόδρα πως </w:t>
      </w:r>
      <w:r>
        <w:rPr>
          <w:rStyle w:val="a3"/>
          <w:rFonts w:ascii="Times New Roman" w:hAnsi="Times New Roman" w:cs="Cambria"/>
          <w:sz w:val="24"/>
          <w:szCs w:val="24"/>
        </w:rPr>
        <w:t>«</w:t>
      </w:r>
      <w:r w:rsidR="00087363">
        <w:rPr>
          <w:rStyle w:val="a3"/>
          <w:rFonts w:ascii="Times New Roman" w:hAnsi="Times New Roman" w:cs="Cambria"/>
          <w:sz w:val="24"/>
          <w:szCs w:val="24"/>
        </w:rPr>
        <w:t>ό</w:t>
      </w:r>
      <w:r>
        <w:rPr>
          <w:rStyle w:val="a3"/>
          <w:rFonts w:ascii="Times New Roman" w:hAnsi="Times New Roman" w:cs="Cambria"/>
          <w:sz w:val="24"/>
          <w:szCs w:val="24"/>
        </w:rPr>
        <w:t>,τι και αν εισηγηθεί η Επιστημονική Επιτροπή, ό,τι και να αποφασίσει η Πολιτεία, την καλύτερη απόφαση για τα παιδιά τους θα την πάρουν στο οικογενειακό περιβάλλον οι δικοί τους άνθρωποι (…) με γνώμονα τι είναι καλύτερο για το παιδί τους»</w:t>
      </w:r>
      <w:r>
        <w:rPr>
          <w:rStyle w:val="a3"/>
          <w:rFonts w:ascii="Times New Roman" w:hAnsi="Times New Roman" w:cs="Cambria"/>
          <w:i w:val="0"/>
          <w:iCs w:val="0"/>
          <w:sz w:val="24"/>
          <w:szCs w:val="24"/>
        </w:rPr>
        <w:t xml:space="preserve">δείχνει την πρόθεση της Κυβέρνησης να προτάξει την «ατομική ευθύνη» ακόμα και για την επιστροφή των μαθητών στην Πρωτοβάθμια Εκπαίδευση. </w:t>
      </w:r>
    </w:p>
    <w:p w:rsidR="008F31C3" w:rsidRDefault="00743B82">
      <w:pPr>
        <w:spacing w:line="100" w:lineRule="atLeast"/>
        <w:ind w:firstLine="720"/>
        <w:jc w:val="both"/>
        <w:rPr>
          <w:rFonts w:ascii="Times New Roman" w:hAnsi="Times New Roman" w:cs="Cambria"/>
          <w:b/>
          <w:bCs/>
          <w:sz w:val="24"/>
          <w:szCs w:val="24"/>
          <w:u w:val="single"/>
        </w:rPr>
      </w:pPr>
      <w:r>
        <w:rPr>
          <w:rFonts w:ascii="Times New Roman" w:hAnsi="Times New Roman" w:cs="Cambria"/>
          <w:b/>
          <w:bCs/>
          <w:sz w:val="24"/>
          <w:szCs w:val="24"/>
        </w:rPr>
        <w:t xml:space="preserve">Είναι πρόκληση να επαφίεται η απόφαση στους γονείς </w:t>
      </w:r>
      <w:r w:rsidR="009B61A5">
        <w:rPr>
          <w:rFonts w:ascii="Times New Roman" w:hAnsi="Times New Roman" w:cs="Cambria"/>
          <w:b/>
          <w:bCs/>
          <w:sz w:val="24"/>
          <w:szCs w:val="24"/>
        </w:rPr>
        <w:t xml:space="preserve">για </w:t>
      </w:r>
      <w:r>
        <w:rPr>
          <w:rFonts w:ascii="Times New Roman" w:hAnsi="Times New Roman" w:cs="Cambria"/>
          <w:b/>
          <w:bCs/>
          <w:sz w:val="24"/>
          <w:szCs w:val="24"/>
        </w:rPr>
        <w:t>το αν θα στείλουν τα παιδιά τους στα σχολεία</w:t>
      </w:r>
      <w:r w:rsidR="009B61A5">
        <w:rPr>
          <w:rFonts w:ascii="Times New Roman" w:hAnsi="Times New Roman" w:cs="Cambria"/>
          <w:b/>
          <w:bCs/>
          <w:sz w:val="24"/>
          <w:szCs w:val="24"/>
        </w:rPr>
        <w:t>,</w:t>
      </w:r>
      <w:r>
        <w:rPr>
          <w:rFonts w:ascii="Times New Roman" w:hAnsi="Times New Roman" w:cs="Cambria"/>
          <w:b/>
          <w:bCs/>
          <w:sz w:val="24"/>
          <w:szCs w:val="24"/>
        </w:rPr>
        <w:t xml:space="preserve"> αν αυτά ανοίξουν</w:t>
      </w:r>
      <w:r w:rsidR="009B61A5">
        <w:rPr>
          <w:rFonts w:ascii="Times New Roman" w:hAnsi="Times New Roman" w:cs="Cambria"/>
          <w:b/>
          <w:bCs/>
          <w:sz w:val="24"/>
          <w:szCs w:val="24"/>
        </w:rPr>
        <w:t>,</w:t>
      </w:r>
      <w:r>
        <w:rPr>
          <w:rFonts w:ascii="Times New Roman" w:hAnsi="Times New Roman" w:cs="Cambria"/>
          <w:b/>
          <w:bCs/>
          <w:sz w:val="24"/>
          <w:szCs w:val="24"/>
        </w:rPr>
        <w:t xml:space="preserve"> ψαλιδίζοντας με αυτό</w:t>
      </w:r>
      <w:r w:rsidR="009B61A5">
        <w:rPr>
          <w:rFonts w:ascii="Times New Roman" w:hAnsi="Times New Roman" w:cs="Cambria"/>
          <w:b/>
          <w:bCs/>
          <w:sz w:val="24"/>
          <w:szCs w:val="24"/>
        </w:rPr>
        <w:t>ν</w:t>
      </w:r>
      <w:r>
        <w:rPr>
          <w:rFonts w:ascii="Times New Roman" w:hAnsi="Times New Roman" w:cs="Cambria"/>
          <w:b/>
          <w:bCs/>
          <w:sz w:val="24"/>
          <w:szCs w:val="24"/>
        </w:rPr>
        <w:t xml:space="preserve"> τον τρόπο κάθε έννοια της υ</w:t>
      </w:r>
      <w:r w:rsidR="009B61A5">
        <w:rPr>
          <w:rFonts w:ascii="Times New Roman" w:hAnsi="Times New Roman" w:cs="Cambria"/>
          <w:b/>
          <w:bCs/>
          <w:sz w:val="24"/>
          <w:szCs w:val="24"/>
        </w:rPr>
        <w:t>ποχρεωτικότητας στην εκπαίδευση!</w:t>
      </w:r>
    </w:p>
    <w:p w:rsidR="008F31C3" w:rsidRDefault="00743B82">
      <w:pPr>
        <w:spacing w:line="100" w:lineRule="atLeast"/>
        <w:ind w:firstLine="720"/>
        <w:jc w:val="both"/>
        <w:rPr>
          <w:rFonts w:ascii="Times New Roman" w:hAnsi="Times New Roman" w:cs="Cambria"/>
          <w:sz w:val="24"/>
          <w:szCs w:val="24"/>
        </w:rPr>
      </w:pPr>
      <w:r>
        <w:rPr>
          <w:rFonts w:ascii="Times New Roman" w:hAnsi="Times New Roman" w:cs="Cambria"/>
          <w:b/>
          <w:bCs/>
          <w:sz w:val="24"/>
          <w:szCs w:val="24"/>
          <w:u w:val="single"/>
        </w:rPr>
        <w:t xml:space="preserve"> Ως επιστήμονες παιδαγωγοί επισημαίνουμε ότι αυτές οι καινοφανείς αντιλήψεις ανοίγουν εξαιρετικά επικίνδυνους δρόμους για το δημόσιο σχολείο!</w:t>
      </w:r>
    </w:p>
    <w:p w:rsidR="008F31C3" w:rsidRDefault="00743B82">
      <w:pPr>
        <w:spacing w:line="100" w:lineRule="atLeast"/>
        <w:ind w:firstLine="720"/>
        <w:jc w:val="both"/>
        <w:rPr>
          <w:rFonts w:ascii="Times New Roman" w:hAnsi="Times New Roman" w:cs="Cambria"/>
          <w:sz w:val="24"/>
          <w:szCs w:val="24"/>
        </w:rPr>
      </w:pPr>
      <w:r>
        <w:rPr>
          <w:rFonts w:ascii="Times New Roman" w:hAnsi="Times New Roman" w:cs="Cambria"/>
          <w:sz w:val="24"/>
          <w:szCs w:val="24"/>
        </w:rPr>
        <w:t>Στις νέες πλέον συνθήκες, μετά τις απαγορεύσεις</w:t>
      </w:r>
      <w:r w:rsidR="009B61A5">
        <w:rPr>
          <w:rFonts w:ascii="Times New Roman" w:hAnsi="Times New Roman" w:cs="Cambria"/>
          <w:sz w:val="24"/>
          <w:szCs w:val="24"/>
        </w:rPr>
        <w:t>,</w:t>
      </w:r>
      <w:r>
        <w:rPr>
          <w:rFonts w:ascii="Times New Roman" w:hAnsi="Times New Roman" w:cs="Cambria"/>
          <w:sz w:val="24"/>
          <w:szCs w:val="24"/>
        </w:rPr>
        <w:t xml:space="preserve"> το πραγματικό ζητούμενο δεν είναι απλά ο χρόνος που θα ανοίξουν τα σχολεία. Αυτό αντικειμενικά κάποια στιγμή θα γίνει. Το κύριο είναι η Κυβέρνηση εδώ και τώρα να σταματήσει να κρύβεται και να πάρει άμεσα μέτρα</w:t>
      </w:r>
      <w:r w:rsidR="009B61A5">
        <w:rPr>
          <w:rFonts w:ascii="Times New Roman" w:hAnsi="Times New Roman" w:cs="Cambria"/>
          <w:sz w:val="24"/>
          <w:szCs w:val="24"/>
        </w:rPr>
        <w:t>,</w:t>
      </w:r>
      <w:r>
        <w:rPr>
          <w:rFonts w:ascii="Times New Roman" w:hAnsi="Times New Roman" w:cs="Cambria"/>
          <w:sz w:val="24"/>
          <w:szCs w:val="24"/>
        </w:rPr>
        <w:t xml:space="preserve"> ώστε τα σχολεία να ανοίξουν με τέτοιο</w:t>
      </w:r>
      <w:r w:rsidR="009B61A5">
        <w:rPr>
          <w:rFonts w:ascii="Times New Roman" w:hAnsi="Times New Roman" w:cs="Cambria"/>
          <w:sz w:val="24"/>
          <w:szCs w:val="24"/>
        </w:rPr>
        <w:t>ν</w:t>
      </w:r>
      <w:r>
        <w:rPr>
          <w:rFonts w:ascii="Times New Roman" w:hAnsi="Times New Roman" w:cs="Cambria"/>
          <w:sz w:val="24"/>
          <w:szCs w:val="24"/>
        </w:rPr>
        <w:t xml:space="preserve"> τρόπο</w:t>
      </w:r>
      <w:r w:rsidR="009B61A5">
        <w:rPr>
          <w:rFonts w:ascii="Times New Roman" w:hAnsi="Times New Roman" w:cs="Cambria"/>
          <w:sz w:val="24"/>
          <w:szCs w:val="24"/>
        </w:rPr>
        <w:t>,</w:t>
      </w:r>
      <w:r>
        <w:rPr>
          <w:rFonts w:ascii="Times New Roman" w:hAnsi="Times New Roman" w:cs="Cambria"/>
          <w:sz w:val="24"/>
          <w:szCs w:val="24"/>
        </w:rPr>
        <w:t xml:space="preserve"> που δε θα απειλείται η υγεία </w:t>
      </w:r>
      <w:r w:rsidR="009B61A5">
        <w:rPr>
          <w:rFonts w:ascii="Times New Roman" w:hAnsi="Times New Roman" w:cs="Cambria"/>
          <w:sz w:val="24"/>
          <w:szCs w:val="24"/>
        </w:rPr>
        <w:t xml:space="preserve">των </w:t>
      </w:r>
      <w:r>
        <w:rPr>
          <w:rFonts w:ascii="Times New Roman" w:hAnsi="Times New Roman" w:cs="Cambria"/>
          <w:sz w:val="24"/>
          <w:szCs w:val="24"/>
        </w:rPr>
        <w:t xml:space="preserve">εκπαιδευτικών, </w:t>
      </w:r>
      <w:r w:rsidR="009B61A5">
        <w:rPr>
          <w:rFonts w:ascii="Times New Roman" w:hAnsi="Times New Roman" w:cs="Cambria"/>
          <w:sz w:val="24"/>
          <w:szCs w:val="24"/>
        </w:rPr>
        <w:t xml:space="preserve">των </w:t>
      </w:r>
      <w:r>
        <w:rPr>
          <w:rFonts w:ascii="Times New Roman" w:hAnsi="Times New Roman" w:cs="Cambria"/>
          <w:sz w:val="24"/>
          <w:szCs w:val="24"/>
        </w:rPr>
        <w:t>μαθητών και των οικογενειών τους. Όσες αποστάσεις ασφαλείας τηρηθούν, όσες μάσκες και αν φορέσουν τα σχολεία χρειάζονται εδώ και τώρα:</w:t>
      </w:r>
    </w:p>
    <w:p w:rsidR="008F31C3" w:rsidRDefault="00743B82">
      <w:pPr>
        <w:numPr>
          <w:ilvl w:val="0"/>
          <w:numId w:val="1"/>
        </w:numPr>
        <w:spacing w:line="100" w:lineRule="atLeast"/>
        <w:jc w:val="both"/>
        <w:rPr>
          <w:rFonts w:ascii="Times New Roman" w:hAnsi="Times New Roman" w:cs="Cambria"/>
          <w:sz w:val="24"/>
          <w:szCs w:val="24"/>
        </w:rPr>
      </w:pPr>
      <w:r>
        <w:rPr>
          <w:rFonts w:ascii="Times New Roman" w:hAnsi="Times New Roman" w:cs="Cambria"/>
          <w:sz w:val="24"/>
          <w:szCs w:val="24"/>
        </w:rPr>
        <w:lastRenderedPageBreak/>
        <w:t>Προσλήψεις σε μόνιμο και επαρκές προσωπικό καθαριότητας</w:t>
      </w:r>
      <w:r w:rsidR="009B61A5">
        <w:rPr>
          <w:rFonts w:ascii="Times New Roman" w:hAnsi="Times New Roman" w:cs="Cambria"/>
          <w:sz w:val="24"/>
          <w:szCs w:val="24"/>
        </w:rPr>
        <w:t>,</w:t>
      </w:r>
      <w:r>
        <w:rPr>
          <w:rFonts w:ascii="Times New Roman" w:hAnsi="Times New Roman" w:cs="Cambria"/>
          <w:sz w:val="24"/>
          <w:szCs w:val="24"/>
        </w:rPr>
        <w:t xml:space="preserve"> που θα καλύπτει τις τεράστιες ανάγκες της Πρωτοβάθμιας.</w:t>
      </w:r>
    </w:p>
    <w:p w:rsidR="008F31C3" w:rsidRDefault="00743B82">
      <w:pPr>
        <w:numPr>
          <w:ilvl w:val="0"/>
          <w:numId w:val="1"/>
        </w:numPr>
        <w:spacing w:line="100" w:lineRule="atLeast"/>
        <w:jc w:val="both"/>
        <w:rPr>
          <w:rFonts w:ascii="Times New Roman" w:hAnsi="Times New Roman" w:cs="Cambria"/>
          <w:sz w:val="24"/>
          <w:szCs w:val="24"/>
        </w:rPr>
      </w:pPr>
      <w:r>
        <w:rPr>
          <w:rFonts w:ascii="Times New Roman" w:hAnsi="Times New Roman" w:cs="Cambria"/>
          <w:sz w:val="24"/>
          <w:szCs w:val="24"/>
        </w:rPr>
        <w:t>Να εξασφαλιστούν όλα τα απαραίτητα μέσα ατομικής υγιεινής για μαθητές και εκπαιδευτικούς</w:t>
      </w:r>
      <w:r w:rsidR="009B61A5">
        <w:rPr>
          <w:rFonts w:ascii="Times New Roman" w:hAnsi="Times New Roman" w:cs="Cambria"/>
          <w:sz w:val="24"/>
          <w:szCs w:val="24"/>
        </w:rPr>
        <w:t>,</w:t>
      </w:r>
      <w:r>
        <w:rPr>
          <w:rFonts w:ascii="Times New Roman" w:hAnsi="Times New Roman" w:cs="Cambria"/>
          <w:sz w:val="24"/>
          <w:szCs w:val="24"/>
        </w:rPr>
        <w:t xml:space="preserve"> χωρίς να μετακυλήσει και αυτό το κόστος στους γονείς</w:t>
      </w:r>
      <w:r w:rsidR="009B61A5">
        <w:rPr>
          <w:rFonts w:ascii="Times New Roman" w:hAnsi="Times New Roman" w:cs="Cambria"/>
          <w:sz w:val="24"/>
          <w:szCs w:val="24"/>
        </w:rPr>
        <w:t>.</w:t>
      </w:r>
    </w:p>
    <w:p w:rsidR="008F31C3" w:rsidRDefault="00743B82">
      <w:pPr>
        <w:numPr>
          <w:ilvl w:val="0"/>
          <w:numId w:val="1"/>
        </w:numPr>
        <w:spacing w:line="100" w:lineRule="atLeast"/>
        <w:jc w:val="both"/>
        <w:rPr>
          <w:rFonts w:ascii="Times New Roman" w:hAnsi="Times New Roman" w:cs="Cambria"/>
          <w:sz w:val="24"/>
          <w:szCs w:val="24"/>
        </w:rPr>
      </w:pPr>
      <w:r>
        <w:rPr>
          <w:rFonts w:ascii="Times New Roman" w:hAnsi="Times New Roman" w:cs="Cambria"/>
          <w:sz w:val="24"/>
          <w:szCs w:val="24"/>
        </w:rPr>
        <w:t>Να μονιμοποιηθούν και όχι να απολυθούν οι χιλιάδες αναπληρωτές εκπαιδευτικοί</w:t>
      </w:r>
      <w:r w:rsidR="009B61A5">
        <w:rPr>
          <w:rFonts w:ascii="Times New Roman" w:hAnsi="Times New Roman" w:cs="Cambria"/>
          <w:sz w:val="24"/>
          <w:szCs w:val="24"/>
        </w:rPr>
        <w:t>,</w:t>
      </w:r>
      <w:r>
        <w:rPr>
          <w:rFonts w:ascii="Times New Roman" w:hAnsi="Times New Roman" w:cs="Cambria"/>
          <w:sz w:val="24"/>
          <w:szCs w:val="24"/>
        </w:rPr>
        <w:t xml:space="preserve"> ώστε να καλυφθούν όλα τα εκπαιδευτικά κενά</w:t>
      </w:r>
      <w:r w:rsidR="009B61A5">
        <w:rPr>
          <w:rFonts w:ascii="Times New Roman" w:hAnsi="Times New Roman" w:cs="Cambria"/>
          <w:sz w:val="24"/>
          <w:szCs w:val="24"/>
        </w:rPr>
        <w:t xml:space="preserve"> στα σχολεία.</w:t>
      </w:r>
    </w:p>
    <w:p w:rsidR="008F31C3" w:rsidRDefault="00743B82">
      <w:pPr>
        <w:numPr>
          <w:ilvl w:val="0"/>
          <w:numId w:val="1"/>
        </w:numPr>
        <w:spacing w:line="100" w:lineRule="atLeast"/>
        <w:jc w:val="both"/>
        <w:rPr>
          <w:rFonts w:ascii="Times New Roman" w:hAnsi="Times New Roman" w:cs="Cambria"/>
          <w:sz w:val="24"/>
          <w:szCs w:val="24"/>
        </w:rPr>
      </w:pPr>
      <w:r>
        <w:rPr>
          <w:rFonts w:ascii="Times New Roman" w:hAnsi="Times New Roman" w:cs="Cambria"/>
          <w:sz w:val="24"/>
          <w:szCs w:val="24"/>
        </w:rPr>
        <w:t>Να παρθούν ειδικά μέτρα για τη μεταφορά των μαθητών από και προς το σχολείο</w:t>
      </w:r>
      <w:r w:rsidR="009B61A5">
        <w:rPr>
          <w:rFonts w:ascii="Times New Roman" w:hAnsi="Times New Roman" w:cs="Cambria"/>
          <w:sz w:val="24"/>
          <w:szCs w:val="24"/>
        </w:rPr>
        <w:t>,</w:t>
      </w:r>
      <w:r>
        <w:rPr>
          <w:rFonts w:ascii="Times New Roman" w:hAnsi="Times New Roman" w:cs="Cambria"/>
          <w:sz w:val="24"/>
          <w:szCs w:val="24"/>
        </w:rPr>
        <w:t xml:space="preserve"> με ασφάλεια και όρους υγιεινής</w:t>
      </w:r>
      <w:r w:rsidR="009B61A5">
        <w:rPr>
          <w:rFonts w:ascii="Times New Roman" w:hAnsi="Times New Roman" w:cs="Cambria"/>
          <w:sz w:val="24"/>
          <w:szCs w:val="24"/>
        </w:rPr>
        <w:t>,</w:t>
      </w:r>
      <w:r>
        <w:rPr>
          <w:rFonts w:ascii="Times New Roman" w:hAnsi="Times New Roman" w:cs="Cambria"/>
          <w:sz w:val="24"/>
          <w:szCs w:val="24"/>
        </w:rPr>
        <w:t xml:space="preserve"> χωρίς να μετακυλίεται το βάρος στους γονείς.  </w:t>
      </w:r>
    </w:p>
    <w:p w:rsidR="008F31C3" w:rsidRDefault="00743B82">
      <w:pPr>
        <w:numPr>
          <w:ilvl w:val="0"/>
          <w:numId w:val="1"/>
        </w:numPr>
        <w:spacing w:line="100" w:lineRule="atLeast"/>
        <w:jc w:val="both"/>
        <w:rPr>
          <w:rFonts w:ascii="Times New Roman" w:hAnsi="Times New Roman" w:cs="Cambria"/>
          <w:sz w:val="24"/>
          <w:szCs w:val="24"/>
        </w:rPr>
      </w:pPr>
      <w:r>
        <w:rPr>
          <w:rFonts w:ascii="Times New Roman" w:hAnsi="Times New Roman" w:cs="Cambria"/>
          <w:sz w:val="24"/>
          <w:szCs w:val="24"/>
        </w:rPr>
        <w:t>Να ληφθούν άμεσα μέτρα ενίσχυσης των κτηρι</w:t>
      </w:r>
      <w:r w:rsidR="009B61A5">
        <w:rPr>
          <w:rFonts w:ascii="Times New Roman" w:hAnsi="Times New Roman" w:cs="Cambria"/>
          <w:sz w:val="24"/>
          <w:szCs w:val="24"/>
        </w:rPr>
        <w:t xml:space="preserve">ακών υποδομών και εγκαταστάσεων, </w:t>
      </w:r>
      <w:r>
        <w:rPr>
          <w:rFonts w:ascii="Times New Roman" w:hAnsi="Times New Roman" w:cs="Cambria"/>
          <w:sz w:val="24"/>
          <w:szCs w:val="24"/>
        </w:rPr>
        <w:t>ώστε να μπορούν να τηρηθούν στην πράξη τα μέτρα υγιεινής και πρόληψης της διασποράς του κορονοϊού.</w:t>
      </w:r>
    </w:p>
    <w:p w:rsidR="008F31C3" w:rsidRDefault="009B61A5">
      <w:pPr>
        <w:numPr>
          <w:ilvl w:val="0"/>
          <w:numId w:val="1"/>
        </w:numPr>
        <w:spacing w:line="100" w:lineRule="atLeast"/>
        <w:jc w:val="both"/>
        <w:rPr>
          <w:rFonts w:ascii="Times New Roman" w:hAnsi="Times New Roman" w:cs="Cambria"/>
          <w:sz w:val="24"/>
          <w:szCs w:val="24"/>
        </w:rPr>
      </w:pPr>
      <w:r>
        <w:rPr>
          <w:rFonts w:ascii="Times New Roman" w:hAnsi="Times New Roman" w:cs="Cambria"/>
          <w:sz w:val="24"/>
          <w:szCs w:val="24"/>
        </w:rPr>
        <w:t>Να ληφθούν άμεσα μέτρα για τη</w:t>
      </w:r>
      <w:r w:rsidR="00743B82">
        <w:rPr>
          <w:rFonts w:ascii="Times New Roman" w:hAnsi="Times New Roman" w:cs="Cambria"/>
          <w:sz w:val="24"/>
          <w:szCs w:val="24"/>
        </w:rPr>
        <w:t xml:space="preserve"> στήριξη των μαθητών με Ειδικές Εκπαιδευτικές ανάγκες και όχι να μένουν έξω από κάθε σχεδιασμό, όπως έγινε με τη Δευτεροβάθμια. </w:t>
      </w:r>
    </w:p>
    <w:p w:rsidR="008F31C3" w:rsidRDefault="00743B82">
      <w:pPr>
        <w:spacing w:line="100" w:lineRule="atLeast"/>
        <w:jc w:val="both"/>
        <w:rPr>
          <w:rFonts w:ascii="Times New Roman" w:hAnsi="Times New Roman" w:cs="Cambria"/>
          <w:sz w:val="24"/>
          <w:szCs w:val="24"/>
        </w:rPr>
      </w:pPr>
      <w:r>
        <w:rPr>
          <w:rFonts w:ascii="Times New Roman" w:hAnsi="Times New Roman" w:cs="Cambria"/>
          <w:sz w:val="24"/>
          <w:szCs w:val="24"/>
        </w:rPr>
        <w:tab/>
        <w:t xml:space="preserve">Δυστυχώς, για όλα τα παραπάνω δε βλέπουμε καμία συγκεκριμένη δέσμευση. Αυτό μας κάνει να ανησυχούμε ακόμα περισσότερο.  Η Κυβέρνηση λοιπόν να πάψει να παίζει με την υγεία και τη μόρφωση. Να πάρει πίσω το απαράδεκτο πολυνομοσχέδιο για την Παιδεία και την κατάπτυστη τροπολογία για την </w:t>
      </w:r>
      <w:r>
        <w:rPr>
          <w:rFonts w:ascii="Times New Roman" w:hAnsi="Times New Roman" w:cs="Cambria"/>
          <w:sz w:val="24"/>
          <w:szCs w:val="24"/>
          <w:lang w:val="en-US"/>
        </w:rPr>
        <w:t>on</w:t>
      </w:r>
      <w:r w:rsidRPr="00087363">
        <w:rPr>
          <w:rFonts w:ascii="Times New Roman" w:hAnsi="Times New Roman" w:cs="Cambria"/>
          <w:sz w:val="24"/>
          <w:szCs w:val="24"/>
        </w:rPr>
        <w:t xml:space="preserve"> – </w:t>
      </w:r>
      <w:r>
        <w:rPr>
          <w:rFonts w:ascii="Times New Roman" w:hAnsi="Times New Roman" w:cs="Cambria"/>
          <w:sz w:val="24"/>
          <w:szCs w:val="24"/>
          <w:lang w:val="en-US"/>
        </w:rPr>
        <w:t>line</w:t>
      </w:r>
      <w:r>
        <w:rPr>
          <w:rFonts w:ascii="Times New Roman" w:hAnsi="Times New Roman" w:cs="Cambria"/>
          <w:sz w:val="24"/>
          <w:szCs w:val="24"/>
        </w:rPr>
        <w:t>αναμετάδοση μαθημάτων και να ικανοποιήσει τα δίκαια αιτήματα των εκπαιδευτικών σωματείων.</w:t>
      </w:r>
    </w:p>
    <w:p w:rsidR="008F31C3" w:rsidRPr="00113F5A" w:rsidRDefault="00743B82">
      <w:pPr>
        <w:spacing w:line="100" w:lineRule="atLeast"/>
        <w:jc w:val="both"/>
        <w:rPr>
          <w:rFonts w:ascii="Times New Roman" w:hAnsi="Times New Roman" w:cs="Cambria"/>
          <w:b/>
          <w:sz w:val="24"/>
          <w:szCs w:val="24"/>
        </w:rPr>
      </w:pPr>
      <w:r w:rsidRPr="00113F5A">
        <w:rPr>
          <w:rFonts w:ascii="Times New Roman" w:hAnsi="Times New Roman" w:cs="Cambria"/>
          <w:b/>
          <w:sz w:val="24"/>
          <w:szCs w:val="24"/>
        </w:rPr>
        <w:t>Συνεχίζουμε πιο μαζικά, πιο μαχητικά να βρισκόμαστε στο</w:t>
      </w:r>
      <w:r w:rsidR="009B61A5" w:rsidRPr="00113F5A">
        <w:rPr>
          <w:rFonts w:ascii="Times New Roman" w:hAnsi="Times New Roman" w:cs="Cambria"/>
          <w:b/>
          <w:sz w:val="24"/>
          <w:szCs w:val="24"/>
        </w:rPr>
        <w:t>ν</w:t>
      </w:r>
      <w:r w:rsidRPr="00113F5A">
        <w:rPr>
          <w:rFonts w:ascii="Times New Roman" w:hAnsi="Times New Roman" w:cs="Cambria"/>
          <w:b/>
          <w:sz w:val="24"/>
          <w:szCs w:val="24"/>
        </w:rPr>
        <w:t xml:space="preserve"> δρόμο!</w:t>
      </w:r>
    </w:p>
    <w:p w:rsidR="00113F5A" w:rsidRDefault="00743B82" w:rsidP="00113F5A">
      <w:pPr>
        <w:spacing w:after="0" w:line="240" w:lineRule="auto"/>
        <w:jc w:val="center"/>
        <w:rPr>
          <w:rFonts w:ascii="Times New Roman" w:hAnsi="Times New Roman" w:cs="Cambria"/>
          <w:b/>
          <w:bCs/>
          <w:sz w:val="24"/>
          <w:szCs w:val="24"/>
        </w:rPr>
      </w:pPr>
      <w:r>
        <w:rPr>
          <w:rFonts w:ascii="Times New Roman" w:hAnsi="Times New Roman" w:cs="Cambria"/>
          <w:sz w:val="24"/>
          <w:szCs w:val="24"/>
        </w:rPr>
        <w:tab/>
      </w:r>
      <w:r>
        <w:rPr>
          <w:rFonts w:ascii="Times New Roman" w:hAnsi="Times New Roman" w:cs="Cambria"/>
          <w:b/>
          <w:bCs/>
          <w:sz w:val="24"/>
          <w:szCs w:val="24"/>
        </w:rPr>
        <w:t>ΟΛΟΙ/ΕΣ ΣΤΑ ΝΕΑ ΠΑΝΕΚΠΑΙΔΕΥΤΙ</w:t>
      </w:r>
      <w:r w:rsidR="009B61A5">
        <w:rPr>
          <w:rFonts w:ascii="Times New Roman" w:hAnsi="Times New Roman" w:cs="Cambria"/>
          <w:b/>
          <w:bCs/>
          <w:sz w:val="24"/>
          <w:szCs w:val="24"/>
        </w:rPr>
        <w:t>ΚΑ ΣΥΛΛΑΛΗΤΗΡΙΑ</w:t>
      </w:r>
      <w:bookmarkStart w:id="0" w:name="_GoBack"/>
      <w:bookmarkEnd w:id="0"/>
    </w:p>
    <w:p w:rsidR="00113F5A" w:rsidRDefault="009B61A5" w:rsidP="00113F5A">
      <w:pPr>
        <w:spacing w:after="0" w:line="240" w:lineRule="auto"/>
        <w:jc w:val="center"/>
        <w:rPr>
          <w:rFonts w:ascii="Times New Roman" w:hAnsi="Times New Roman" w:cs="Cambria"/>
          <w:b/>
          <w:bCs/>
          <w:sz w:val="24"/>
          <w:szCs w:val="24"/>
        </w:rPr>
      </w:pPr>
      <w:r>
        <w:rPr>
          <w:rFonts w:ascii="Times New Roman" w:hAnsi="Times New Roman" w:cs="Cambria"/>
          <w:b/>
          <w:bCs/>
          <w:sz w:val="24"/>
          <w:szCs w:val="24"/>
        </w:rPr>
        <w:t xml:space="preserve"> ΤΗΝ ΤΡΙΤΗ 26 ΜΑΪ</w:t>
      </w:r>
      <w:r w:rsidR="00743B82">
        <w:rPr>
          <w:rFonts w:ascii="Times New Roman" w:hAnsi="Times New Roman" w:cs="Cambria"/>
          <w:b/>
          <w:bCs/>
          <w:sz w:val="24"/>
          <w:szCs w:val="24"/>
        </w:rPr>
        <w:t>ΟΥ ΣΤΗΝ ΑΘΗΝΑ ΣΤΙΣ 19:00 ΣΤΑ ΠΡΟΠΥΛΑΙΑ</w:t>
      </w:r>
    </w:p>
    <w:p w:rsidR="00113F5A" w:rsidRDefault="00743B82" w:rsidP="00113F5A">
      <w:pPr>
        <w:spacing w:after="0" w:line="240" w:lineRule="auto"/>
        <w:jc w:val="center"/>
        <w:rPr>
          <w:rFonts w:ascii="Times New Roman" w:hAnsi="Times New Roman" w:cs="Cambria"/>
          <w:b/>
          <w:bCs/>
          <w:sz w:val="24"/>
          <w:szCs w:val="24"/>
        </w:rPr>
      </w:pPr>
      <w:r>
        <w:rPr>
          <w:rFonts w:ascii="Times New Roman" w:hAnsi="Times New Roman" w:cs="Cambria"/>
          <w:b/>
          <w:bCs/>
          <w:sz w:val="24"/>
          <w:szCs w:val="24"/>
        </w:rPr>
        <w:t>ΜΕ ΠΟΡΕΙΑ ΚΑΙ ΣΥΝΑΥΛΙΑ ΣΤΟ ΣΥΝΤΑΓΜΑ</w:t>
      </w:r>
    </w:p>
    <w:p w:rsidR="008F31C3" w:rsidRDefault="00743B82" w:rsidP="00113F5A">
      <w:pPr>
        <w:spacing w:after="0" w:line="240" w:lineRule="auto"/>
        <w:jc w:val="center"/>
        <w:rPr>
          <w:rFonts w:ascii="Times New Roman" w:hAnsi="Times New Roman" w:cs="Cambria"/>
          <w:sz w:val="24"/>
          <w:szCs w:val="24"/>
        </w:rPr>
      </w:pPr>
      <w:r>
        <w:rPr>
          <w:rFonts w:ascii="Times New Roman" w:hAnsi="Times New Roman" w:cs="Cambria"/>
          <w:b/>
          <w:bCs/>
          <w:sz w:val="24"/>
          <w:szCs w:val="24"/>
        </w:rPr>
        <w:t xml:space="preserve"> ΚΑΙ ΣΕ ΟΛΗ ΤΗΝ ΕΛΛΑΔΑ!</w:t>
      </w:r>
    </w:p>
    <w:p w:rsidR="008F31C3" w:rsidRDefault="001B3EDC">
      <w:pPr>
        <w:spacing w:line="100" w:lineRule="atLeast"/>
        <w:jc w:val="right"/>
      </w:pPr>
      <w:r>
        <w:rPr>
          <w:rFonts w:ascii="Times New Roman" w:hAnsi="Times New Roman" w:cs="Cambria"/>
          <w:sz w:val="24"/>
          <w:szCs w:val="24"/>
        </w:rPr>
        <w:t>Αθήνα, 2</w:t>
      </w:r>
      <w:r>
        <w:rPr>
          <w:rFonts w:ascii="Times New Roman" w:hAnsi="Times New Roman" w:cs="Cambria"/>
          <w:sz w:val="24"/>
          <w:szCs w:val="24"/>
          <w:lang w:val="en-US"/>
        </w:rPr>
        <w:t>3</w:t>
      </w:r>
      <w:r w:rsidR="00743B82">
        <w:rPr>
          <w:rFonts w:ascii="Times New Roman" w:hAnsi="Times New Roman" w:cs="Cambria"/>
          <w:sz w:val="24"/>
          <w:szCs w:val="24"/>
        </w:rPr>
        <w:t xml:space="preserve"> Μαΐου 2020</w:t>
      </w:r>
    </w:p>
    <w:sectPr w:rsidR="008F31C3" w:rsidSect="009605B9">
      <w:headerReference w:type="even" r:id="rId8"/>
      <w:headerReference w:type="default" r:id="rId9"/>
      <w:footerReference w:type="even" r:id="rId10"/>
      <w:footerReference w:type="default" r:id="rId11"/>
      <w:headerReference w:type="first" r:id="rId12"/>
      <w:footerReference w:type="first" r:id="rId13"/>
      <w:pgSz w:w="11906" w:h="16838"/>
      <w:pgMar w:top="1440" w:right="1133" w:bottom="709" w:left="1134" w:header="720" w:footer="720"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1245" w:rsidRDefault="00E91245" w:rsidP="00743B82">
      <w:pPr>
        <w:spacing w:after="0" w:line="240" w:lineRule="auto"/>
      </w:pPr>
      <w:r>
        <w:separator/>
      </w:r>
    </w:p>
  </w:endnote>
  <w:endnote w:type="continuationSeparator" w:id="1">
    <w:p w:rsidR="00E91245" w:rsidRDefault="00E91245" w:rsidP="00743B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A1"/>
    <w:family w:val="roman"/>
    <w:pitch w:val="variable"/>
    <w:sig w:usb0="E00006FF" w:usb1="420024FF" w:usb2="02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B82" w:rsidRDefault="00743B8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B82" w:rsidRDefault="00743B82">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B82" w:rsidRDefault="00743B82">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1245" w:rsidRDefault="00E91245" w:rsidP="00743B82">
      <w:pPr>
        <w:spacing w:after="0" w:line="240" w:lineRule="auto"/>
      </w:pPr>
      <w:r>
        <w:separator/>
      </w:r>
    </w:p>
  </w:footnote>
  <w:footnote w:type="continuationSeparator" w:id="1">
    <w:p w:rsidR="00E91245" w:rsidRDefault="00E91245" w:rsidP="00743B8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B82" w:rsidRDefault="00743B82">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B82" w:rsidRDefault="00743B82">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B82" w:rsidRDefault="00743B82">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bullet"/>
      <w:lvlText w:val=""/>
      <w:lvlJc w:val="left"/>
      <w:pPr>
        <w:tabs>
          <w:tab w:val="num" w:pos="0"/>
        </w:tabs>
        <w:ind w:left="1488" w:hanging="360"/>
      </w:pPr>
      <w:rPr>
        <w:rFonts w:ascii="Symbol" w:hAnsi="Symbol" w:cs="Symbol" w:hint="default"/>
        <w:sz w:val="20"/>
      </w:rPr>
    </w:lvl>
  </w:abstractNum>
  <w:abstractNum w:abstractNumId="1">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isplayBackgroundShape/>
  <w:embedSystemFonts/>
  <w:stylePaneFormatFilter w:val="000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5122"/>
  </w:hdrShapeDefaults>
  <w:footnotePr>
    <w:footnote w:id="0"/>
    <w:footnote w:id="1"/>
  </w:footnotePr>
  <w:endnotePr>
    <w:endnote w:id="0"/>
    <w:endnote w:id="1"/>
  </w:endnotePr>
  <w:compat/>
  <w:rsids>
    <w:rsidRoot w:val="00743B82"/>
    <w:rsid w:val="00087363"/>
    <w:rsid w:val="00113F5A"/>
    <w:rsid w:val="001B3EDC"/>
    <w:rsid w:val="00334711"/>
    <w:rsid w:val="00743B82"/>
    <w:rsid w:val="008F31C3"/>
    <w:rsid w:val="009605B9"/>
    <w:rsid w:val="009B61A5"/>
    <w:rsid w:val="00E80807"/>
    <w:rsid w:val="00E91245"/>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05B9"/>
    <w:pPr>
      <w:suppressAutoHyphens/>
      <w:spacing w:after="200" w:line="276" w:lineRule="auto"/>
    </w:pPr>
    <w:rPr>
      <w:rFonts w:ascii="Calibri" w:eastAsia="Calibri" w:hAnsi="Calibri"/>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9605B9"/>
    <w:rPr>
      <w:rFonts w:ascii="Symbol" w:hAnsi="Symbol" w:cs="Symbol" w:hint="default"/>
      <w:sz w:val="20"/>
    </w:rPr>
  </w:style>
  <w:style w:type="character" w:customStyle="1" w:styleId="WW8Num2z0">
    <w:name w:val="WW8Num2z0"/>
    <w:rsid w:val="009605B9"/>
    <w:rPr>
      <w:rFonts w:ascii="Symbol" w:hAnsi="Symbol" w:cs="Symbol" w:hint="default"/>
    </w:rPr>
  </w:style>
  <w:style w:type="character" w:customStyle="1" w:styleId="WW8Num2z1">
    <w:name w:val="WW8Num2z1"/>
    <w:rsid w:val="009605B9"/>
    <w:rPr>
      <w:rFonts w:ascii="Courier New" w:hAnsi="Courier New" w:cs="Courier New" w:hint="default"/>
    </w:rPr>
  </w:style>
  <w:style w:type="character" w:customStyle="1" w:styleId="WW8Num2z2">
    <w:name w:val="WW8Num2z2"/>
    <w:rsid w:val="009605B9"/>
    <w:rPr>
      <w:rFonts w:ascii="Wingdings" w:hAnsi="Wingdings" w:cs="Wingdings" w:hint="default"/>
    </w:rPr>
  </w:style>
  <w:style w:type="character" w:customStyle="1" w:styleId="WW8Num2z3">
    <w:name w:val="WW8Num2z3"/>
    <w:rsid w:val="009605B9"/>
  </w:style>
  <w:style w:type="character" w:customStyle="1" w:styleId="WW8Num2z4">
    <w:name w:val="WW8Num2z4"/>
    <w:rsid w:val="009605B9"/>
  </w:style>
  <w:style w:type="character" w:customStyle="1" w:styleId="WW8Num2z5">
    <w:name w:val="WW8Num2z5"/>
    <w:rsid w:val="009605B9"/>
  </w:style>
  <w:style w:type="character" w:customStyle="1" w:styleId="WW8Num2z6">
    <w:name w:val="WW8Num2z6"/>
    <w:rsid w:val="009605B9"/>
  </w:style>
  <w:style w:type="character" w:customStyle="1" w:styleId="WW8Num2z7">
    <w:name w:val="WW8Num2z7"/>
    <w:rsid w:val="009605B9"/>
  </w:style>
  <w:style w:type="character" w:customStyle="1" w:styleId="WW8Num2z8">
    <w:name w:val="WW8Num2z8"/>
    <w:rsid w:val="009605B9"/>
  </w:style>
  <w:style w:type="character" w:customStyle="1" w:styleId="WW8Num3z0">
    <w:name w:val="WW8Num3z0"/>
    <w:rsid w:val="009605B9"/>
    <w:rPr>
      <w:rFonts w:ascii="Symbol" w:hAnsi="Symbol" w:cs="Symbol" w:hint="default"/>
    </w:rPr>
  </w:style>
  <w:style w:type="character" w:customStyle="1" w:styleId="WW8Num3z1">
    <w:name w:val="WW8Num3z1"/>
    <w:rsid w:val="009605B9"/>
    <w:rPr>
      <w:rFonts w:ascii="Courier New" w:hAnsi="Courier New" w:cs="Courier New" w:hint="default"/>
    </w:rPr>
  </w:style>
  <w:style w:type="character" w:customStyle="1" w:styleId="WW8Num3z2">
    <w:name w:val="WW8Num3z2"/>
    <w:rsid w:val="009605B9"/>
    <w:rPr>
      <w:rFonts w:ascii="Wingdings" w:hAnsi="Wingdings" w:cs="Wingdings" w:hint="default"/>
    </w:rPr>
  </w:style>
  <w:style w:type="character" w:customStyle="1" w:styleId="1">
    <w:name w:val="Προεπιλεγμένη γραμματοσειρά1"/>
    <w:rsid w:val="009605B9"/>
  </w:style>
  <w:style w:type="character" w:styleId="a3">
    <w:name w:val="Emphasis"/>
    <w:qFormat/>
    <w:rsid w:val="009605B9"/>
    <w:rPr>
      <w:i/>
      <w:iCs/>
    </w:rPr>
  </w:style>
  <w:style w:type="paragraph" w:customStyle="1" w:styleId="a4">
    <w:name w:val="Επικεφαλίδα"/>
    <w:basedOn w:val="a"/>
    <w:next w:val="a5"/>
    <w:rsid w:val="009605B9"/>
    <w:pPr>
      <w:keepNext/>
      <w:spacing w:before="240" w:after="120"/>
    </w:pPr>
    <w:rPr>
      <w:rFonts w:ascii="Arial" w:eastAsia="Microsoft YaHei" w:hAnsi="Arial" w:cs="Lucida Sans"/>
      <w:sz w:val="28"/>
      <w:szCs w:val="28"/>
    </w:rPr>
  </w:style>
  <w:style w:type="paragraph" w:styleId="a5">
    <w:name w:val="Body Text"/>
    <w:basedOn w:val="a"/>
    <w:rsid w:val="009605B9"/>
    <w:pPr>
      <w:spacing w:after="120"/>
    </w:pPr>
  </w:style>
  <w:style w:type="paragraph" w:styleId="a6">
    <w:name w:val="List"/>
    <w:basedOn w:val="a5"/>
    <w:rsid w:val="009605B9"/>
    <w:rPr>
      <w:rFonts w:cs="Lucida Sans"/>
    </w:rPr>
  </w:style>
  <w:style w:type="paragraph" w:customStyle="1" w:styleId="10">
    <w:name w:val="Λεζάντα1"/>
    <w:basedOn w:val="a"/>
    <w:rsid w:val="009605B9"/>
    <w:pPr>
      <w:suppressLineNumbers/>
      <w:spacing w:before="120" w:after="120"/>
    </w:pPr>
    <w:rPr>
      <w:rFonts w:cs="Lucida Sans"/>
      <w:i/>
      <w:iCs/>
      <w:sz w:val="24"/>
      <w:szCs w:val="24"/>
    </w:rPr>
  </w:style>
  <w:style w:type="paragraph" w:customStyle="1" w:styleId="a7">
    <w:name w:val="Ευρετήριο"/>
    <w:basedOn w:val="a"/>
    <w:rsid w:val="009605B9"/>
    <w:pPr>
      <w:suppressLineNumbers/>
    </w:pPr>
    <w:rPr>
      <w:rFonts w:cs="Lucida Sans"/>
    </w:rPr>
  </w:style>
  <w:style w:type="paragraph" w:styleId="a8">
    <w:name w:val="header"/>
    <w:basedOn w:val="a"/>
    <w:link w:val="Char"/>
    <w:uiPriority w:val="99"/>
    <w:unhideWhenUsed/>
    <w:rsid w:val="00743B82"/>
    <w:pPr>
      <w:tabs>
        <w:tab w:val="center" w:pos="4153"/>
        <w:tab w:val="right" w:pos="8306"/>
      </w:tabs>
    </w:pPr>
  </w:style>
  <w:style w:type="character" w:customStyle="1" w:styleId="Char">
    <w:name w:val="Κεφαλίδα Char"/>
    <w:basedOn w:val="a0"/>
    <w:link w:val="a8"/>
    <w:uiPriority w:val="99"/>
    <w:rsid w:val="00743B82"/>
    <w:rPr>
      <w:rFonts w:ascii="Calibri" w:eastAsia="Calibri" w:hAnsi="Calibri"/>
      <w:sz w:val="22"/>
      <w:szCs w:val="22"/>
      <w:lang w:eastAsia="ar-SA"/>
    </w:rPr>
  </w:style>
  <w:style w:type="paragraph" w:styleId="a9">
    <w:name w:val="footer"/>
    <w:basedOn w:val="a"/>
    <w:link w:val="Char0"/>
    <w:uiPriority w:val="99"/>
    <w:unhideWhenUsed/>
    <w:rsid w:val="00743B82"/>
    <w:pPr>
      <w:tabs>
        <w:tab w:val="center" w:pos="4153"/>
        <w:tab w:val="right" w:pos="8306"/>
      </w:tabs>
    </w:pPr>
  </w:style>
  <w:style w:type="character" w:customStyle="1" w:styleId="Char0">
    <w:name w:val="Υποσέλιδο Char"/>
    <w:basedOn w:val="a0"/>
    <w:link w:val="a9"/>
    <w:uiPriority w:val="99"/>
    <w:rsid w:val="00743B82"/>
    <w:rPr>
      <w:rFonts w:ascii="Calibri" w:eastAsia="Calibri" w:hAnsi="Calibri"/>
      <w:sz w:val="22"/>
      <w:szCs w:val="22"/>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pixelsPerInch w:val="4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705</Words>
  <Characters>3809</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ACHILLEAS ZORBAS</dc:creator>
  <cp:keywords/>
  <cp:lastModifiedBy>ACHILLEAS ZORBAS</cp:lastModifiedBy>
  <cp:revision>7</cp:revision>
  <cp:lastPrinted>1899-12-31T21:00:00Z</cp:lastPrinted>
  <dcterms:created xsi:type="dcterms:W3CDTF">2020-05-22T15:22:00Z</dcterms:created>
  <dcterms:modified xsi:type="dcterms:W3CDTF">2020-05-23T05:31:00Z</dcterms:modified>
</cp:coreProperties>
</file>